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B04C" w14:textId="08DB6A3F" w:rsidR="000C0709" w:rsidRDefault="000C0709" w:rsidP="003F44C3">
      <w:pPr>
        <w:pStyle w:val="ArticleTitle"/>
      </w:pPr>
      <w:bookmarkStart w:id="0" w:name="OLE_LINK1"/>
      <w:r>
        <w:t>Title</w:t>
      </w:r>
      <w:r w:rsidR="002E3333">
        <w:t>: please read the instructions on the last page</w:t>
      </w:r>
    </w:p>
    <w:p w14:paraId="2928B04D" w14:textId="77777777" w:rsidR="000C0709" w:rsidRPr="00D6315B" w:rsidRDefault="000C0709" w:rsidP="000C0709">
      <w:pPr>
        <w:pStyle w:val="ArticleAuthors"/>
      </w:pPr>
      <w:bookmarkStart w:id="1" w:name="_Hlk95560780"/>
      <w:r>
        <w:t xml:space="preserve">A. </w:t>
      </w:r>
      <w:proofErr w:type="spellStart"/>
      <w:r>
        <w:t>Author</w:t>
      </w:r>
      <w:r>
        <w:rPr>
          <w:vertAlign w:val="superscript"/>
        </w:rPr>
        <w:t>a</w:t>
      </w:r>
      <w:proofErr w:type="spellEnd"/>
      <w:r>
        <w:t xml:space="preserve"> and B. </w:t>
      </w:r>
      <w:proofErr w:type="spellStart"/>
      <w:r>
        <w:t>Author</w:t>
      </w:r>
      <w:bookmarkEnd w:id="1"/>
      <w:r>
        <w:rPr>
          <w:vertAlign w:val="superscript"/>
        </w:rPr>
        <w:t>b</w:t>
      </w:r>
      <w:proofErr w:type="spellEnd"/>
    </w:p>
    <w:p w14:paraId="2928B04E" w14:textId="3A3AE4AF" w:rsidR="000C0709" w:rsidRDefault="000C0709" w:rsidP="000C0709">
      <w:pPr>
        <w:pStyle w:val="ArticleAddress"/>
      </w:pPr>
      <w:proofErr w:type="spellStart"/>
      <w:r>
        <w:rPr>
          <w:vertAlign w:val="superscript"/>
        </w:rPr>
        <w:t>a</w:t>
      </w:r>
      <w:r>
        <w:t>Address</w:t>
      </w:r>
      <w:proofErr w:type="spellEnd"/>
      <w:r>
        <w:t>. E-mail: email@1.com</w:t>
      </w:r>
      <w:r>
        <w:br/>
      </w:r>
      <w:proofErr w:type="spellStart"/>
      <w:r>
        <w:rPr>
          <w:vertAlign w:val="superscript"/>
        </w:rPr>
        <w:t>b</w:t>
      </w:r>
      <w:r>
        <w:t>Address</w:t>
      </w:r>
      <w:proofErr w:type="spellEnd"/>
      <w:r>
        <w:t xml:space="preserve"> E-mail: </w:t>
      </w:r>
      <w:hyperlink r:id="rId10" w:history="1">
        <w:r w:rsidR="00450EFB" w:rsidRPr="0093357F">
          <w:rPr>
            <w:rStyle w:val="Hyperlink"/>
          </w:rPr>
          <w:t>email@2.edu</w:t>
        </w:r>
      </w:hyperlink>
    </w:p>
    <w:p w14:paraId="38AD4DF4" w14:textId="5C4BBBEE" w:rsidR="00450EFB" w:rsidRPr="00D6315B" w:rsidRDefault="00450EFB" w:rsidP="000C0709">
      <w:pPr>
        <w:pStyle w:val="ArticleAddress"/>
      </w:pPr>
      <w:r>
        <w:t>DOI: [to be added by publishers]</w:t>
      </w:r>
    </w:p>
    <w:p w14:paraId="0E97F42B" w14:textId="77777777" w:rsidR="006200E2" w:rsidRDefault="000C0709" w:rsidP="006200E2">
      <w:pPr>
        <w:pStyle w:val="Abstract"/>
      </w:pPr>
      <w:r>
        <w:t>Abstract</w:t>
      </w:r>
      <w:r w:rsidR="006200E2">
        <w:t xml:space="preserve">: </w:t>
      </w:r>
      <w:r w:rsidR="006200E2">
        <w:t xml:space="preserve">The abstract should be no more than 500 words and should not contain any references, figures, </w:t>
      </w:r>
      <w:proofErr w:type="gramStart"/>
      <w:r w:rsidR="006200E2">
        <w:t>tables</w:t>
      </w:r>
      <w:proofErr w:type="gramEnd"/>
      <w:r w:rsidR="006200E2">
        <w:t xml:space="preserve"> or images. Terminology should be understandable by a general audience. The abstract should be composed as one paragraph. The abstract should provide a concise summary of the paper of the following elements: a) Statement of Problem or issue- why is it important? b) Methods and Design- Brief description of key elements- not all c) Results-summarize major findings d) Implications for application area. The technical format of the abstract &amp; paper is described in this template.</w:t>
      </w:r>
    </w:p>
    <w:bookmarkEnd w:id="0"/>
    <w:p w14:paraId="2928B050" w14:textId="77777777" w:rsidR="000C0709" w:rsidRDefault="000C0709" w:rsidP="000C0709">
      <w:pPr>
        <w:pStyle w:val="HeadA"/>
      </w:pPr>
      <w:r>
        <w:t>Heading level 1</w:t>
      </w:r>
    </w:p>
    <w:p w14:paraId="2928B051" w14:textId="77777777" w:rsidR="000C0709" w:rsidRDefault="000C0709" w:rsidP="000C0709">
      <w:pPr>
        <w:pStyle w:val="BodyNoIndent"/>
      </w:pPr>
      <w:r>
        <w:t>Styled with “Body No Indent”. Initial paragraph below each heading: not indented.</w:t>
      </w:r>
    </w:p>
    <w:p w14:paraId="2928B052" w14:textId="77777777" w:rsidR="000C0709" w:rsidRDefault="000C0709" w:rsidP="000C0709">
      <w:pPr>
        <w:pStyle w:val="Body"/>
      </w:pPr>
      <w:r>
        <w:t>Styled with “Body”. Subsequent paragraphs, which are indented.</w:t>
      </w:r>
    </w:p>
    <w:p w14:paraId="711F25B8" w14:textId="77777777" w:rsidR="000972A0" w:rsidRDefault="000972A0" w:rsidP="000972A0">
      <w:pPr>
        <w:pStyle w:val="Body"/>
      </w:pPr>
      <w:r>
        <w:rPr>
          <w:noProof/>
        </w:rPr>
        <mc:AlternateContent>
          <mc:Choice Requires="wps">
            <w:drawing>
              <wp:anchor distT="0" distB="0" distL="114300" distR="114300" simplePos="0" relativeHeight="251662336" behindDoc="0" locked="0" layoutInCell="1" allowOverlap="1" wp14:anchorId="680D016B" wp14:editId="55FC5D4E">
                <wp:simplePos x="0" y="0"/>
                <wp:positionH relativeFrom="column">
                  <wp:posOffset>106680</wp:posOffset>
                </wp:positionH>
                <wp:positionV relativeFrom="paragraph">
                  <wp:posOffset>225425</wp:posOffset>
                </wp:positionV>
                <wp:extent cx="6106160" cy="2770505"/>
                <wp:effectExtent l="0" t="0" r="8890" b="0"/>
                <wp:wrapTopAndBottom/>
                <wp:docPr id="1" name="Rectangle 1"/>
                <wp:cNvGraphicFramePr/>
                <a:graphic xmlns:a="http://schemas.openxmlformats.org/drawingml/2006/main">
                  <a:graphicData uri="http://schemas.microsoft.com/office/word/2010/wordprocessingShape">
                    <wps:wsp>
                      <wps:cNvSpPr/>
                      <wps:spPr>
                        <a:xfrm>
                          <a:off x="0" y="0"/>
                          <a:ext cx="6106160" cy="277050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F4F0A" id="Rectangle 1" o:spid="_x0000_s1026" style="position:absolute;margin-left:8.4pt;margin-top:17.75pt;width:480.8pt;height:21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" fillcolor="#eeece1 [3214]" stroked="f" strokeweight="2pt">
                <w10:wrap type="topAndBottom"/>
              </v:rect>
            </w:pict>
          </mc:Fallback>
        </mc:AlternateContent>
      </w:r>
    </w:p>
    <w:p w14:paraId="52F6FB21" w14:textId="1B084EE5" w:rsidR="000972A0" w:rsidRDefault="000972A0" w:rsidP="000972A0">
      <w:pPr>
        <w:pStyle w:val="Caption"/>
      </w:pPr>
      <w:r>
        <w:t xml:space="preserve">Figure 1. Caption for </w:t>
      </w:r>
      <w:r w:rsidR="003A2452">
        <w:t>example f</w:t>
      </w:r>
      <w:r>
        <w:t>igure.</w:t>
      </w:r>
    </w:p>
    <w:p w14:paraId="2928B053" w14:textId="77777777" w:rsidR="000C0709" w:rsidRDefault="000C0709" w:rsidP="000C0709">
      <w:pPr>
        <w:pStyle w:val="HeadB"/>
      </w:pPr>
      <w:r>
        <w:t>Heading level 2</w:t>
      </w:r>
    </w:p>
    <w:p w14:paraId="2928B054" w14:textId="77777777" w:rsidR="000C0709" w:rsidRDefault="000C0709" w:rsidP="000C0709">
      <w:pPr>
        <w:pStyle w:val="BodyNoIndent"/>
      </w:pPr>
      <w:r>
        <w:t>Styled with “Body No Indent”. Initial paragraph below each heading: not indented.</w:t>
      </w:r>
    </w:p>
    <w:p w14:paraId="2928B055" w14:textId="77777777" w:rsidR="000C0709" w:rsidRDefault="000C0709" w:rsidP="000C0709">
      <w:pPr>
        <w:pStyle w:val="Body"/>
      </w:pPr>
      <w:r>
        <w:t>Styled with “Body”. Subsequent paragraphs, which are indented.</w:t>
      </w:r>
    </w:p>
    <w:p w14:paraId="2928B056" w14:textId="77777777" w:rsidR="00606023" w:rsidRDefault="00606023" w:rsidP="00606023">
      <w:pPr>
        <w:pStyle w:val="BodyBulletArticle"/>
      </w:pPr>
      <w:r>
        <w:t>Bulleted list</w:t>
      </w:r>
    </w:p>
    <w:p w14:paraId="12A0CE14" w14:textId="77777777" w:rsidR="003A2452" w:rsidRDefault="003A2452" w:rsidP="003A2452">
      <w:pPr>
        <w:pStyle w:val="Body"/>
      </w:pPr>
    </w:p>
    <w:p w14:paraId="3E0E7F00" w14:textId="5AA6FB77" w:rsidR="003A2452" w:rsidRDefault="003A2452" w:rsidP="003A2452">
      <w:pPr>
        <w:pStyle w:val="Caption"/>
      </w:pPr>
      <w:r>
        <w:t xml:space="preserve">Table 1. Caption for </w:t>
      </w:r>
      <w:r w:rsidR="006C0D42">
        <w:t>example t</w:t>
      </w:r>
      <w:r>
        <w:t>able.</w:t>
      </w:r>
    </w:p>
    <w:tbl>
      <w:tblPr>
        <w:tblStyle w:val="TableGrid"/>
        <w:tblW w:w="0" w:type="auto"/>
        <w:tblLook w:val="04A0" w:firstRow="1" w:lastRow="0" w:firstColumn="1" w:lastColumn="0" w:noHBand="0" w:noVBand="1"/>
      </w:tblPr>
      <w:tblGrid>
        <w:gridCol w:w="1547"/>
        <w:gridCol w:w="1251"/>
        <w:gridCol w:w="1388"/>
        <w:gridCol w:w="1388"/>
        <w:gridCol w:w="1389"/>
        <w:gridCol w:w="1389"/>
        <w:gridCol w:w="1389"/>
      </w:tblGrid>
      <w:tr w:rsidR="003A2452" w:rsidRPr="007605DF" w14:paraId="2379D364" w14:textId="77777777" w:rsidTr="003A2452">
        <w:tc>
          <w:tcPr>
            <w:tcW w:w="1547" w:type="dxa"/>
          </w:tcPr>
          <w:p w14:paraId="06326A45" w14:textId="77777777" w:rsidR="003A2452" w:rsidRDefault="003A2452" w:rsidP="00C31585">
            <w:pPr>
              <w:pStyle w:val="TableLeftHead"/>
            </w:pPr>
            <w:r>
              <w:t>Left-aligned heading</w:t>
            </w:r>
          </w:p>
        </w:tc>
        <w:tc>
          <w:tcPr>
            <w:tcW w:w="1251" w:type="dxa"/>
          </w:tcPr>
          <w:p w14:paraId="57239CF3" w14:textId="77777777" w:rsidR="003A2452" w:rsidRDefault="003A2452" w:rsidP="00C31585">
            <w:pPr>
              <w:pStyle w:val="TableCentreHead"/>
            </w:pPr>
            <w:r>
              <w:t>Centred heading</w:t>
            </w:r>
          </w:p>
        </w:tc>
        <w:tc>
          <w:tcPr>
            <w:tcW w:w="1388" w:type="dxa"/>
          </w:tcPr>
          <w:p w14:paraId="0C4905D9" w14:textId="77777777" w:rsidR="003A2452" w:rsidRDefault="003A2452" w:rsidP="00C31585">
            <w:pPr>
              <w:pStyle w:val="TableCentreHead"/>
            </w:pPr>
            <w:r>
              <w:t>Centred heading</w:t>
            </w:r>
          </w:p>
        </w:tc>
        <w:tc>
          <w:tcPr>
            <w:tcW w:w="1388" w:type="dxa"/>
          </w:tcPr>
          <w:p w14:paraId="68721B10" w14:textId="77777777" w:rsidR="003A2452" w:rsidRDefault="003A2452" w:rsidP="00C31585">
            <w:pPr>
              <w:pStyle w:val="TableCentreHead"/>
            </w:pPr>
            <w:r>
              <w:t>Centred heading</w:t>
            </w:r>
          </w:p>
        </w:tc>
        <w:tc>
          <w:tcPr>
            <w:tcW w:w="1389" w:type="dxa"/>
          </w:tcPr>
          <w:p w14:paraId="7C852EB8" w14:textId="77777777" w:rsidR="003A2452" w:rsidRDefault="003A2452" w:rsidP="00C31585">
            <w:pPr>
              <w:pStyle w:val="TableCentreHead"/>
            </w:pPr>
            <w:r>
              <w:t>Centred heading</w:t>
            </w:r>
          </w:p>
        </w:tc>
        <w:tc>
          <w:tcPr>
            <w:tcW w:w="1389" w:type="dxa"/>
          </w:tcPr>
          <w:p w14:paraId="1C5E36FE" w14:textId="77777777" w:rsidR="003A2452" w:rsidRDefault="003A2452" w:rsidP="00C31585">
            <w:pPr>
              <w:pStyle w:val="TableCentreHead"/>
            </w:pPr>
            <w:r>
              <w:t>Centred heading</w:t>
            </w:r>
          </w:p>
        </w:tc>
        <w:tc>
          <w:tcPr>
            <w:tcW w:w="1389" w:type="dxa"/>
          </w:tcPr>
          <w:p w14:paraId="65706259" w14:textId="77777777" w:rsidR="003A2452" w:rsidRDefault="003A2452" w:rsidP="00C31585">
            <w:pPr>
              <w:pStyle w:val="TableCentreHead"/>
            </w:pPr>
            <w:r>
              <w:t>Centred heading</w:t>
            </w:r>
          </w:p>
        </w:tc>
      </w:tr>
      <w:tr w:rsidR="003A2452" w:rsidRPr="007605DF" w14:paraId="58BF13A2" w14:textId="77777777" w:rsidTr="003A2452">
        <w:tc>
          <w:tcPr>
            <w:tcW w:w="1547" w:type="dxa"/>
          </w:tcPr>
          <w:p w14:paraId="13AF5BC1" w14:textId="77777777" w:rsidR="003A2452" w:rsidRDefault="003A2452" w:rsidP="00C31585">
            <w:pPr>
              <w:pStyle w:val="TableLeft"/>
            </w:pPr>
            <w:r>
              <w:t>Left-aligned table text</w:t>
            </w:r>
          </w:p>
        </w:tc>
        <w:tc>
          <w:tcPr>
            <w:tcW w:w="1251" w:type="dxa"/>
          </w:tcPr>
          <w:p w14:paraId="495FA5F9" w14:textId="77777777" w:rsidR="003A2452" w:rsidRDefault="003A2452" w:rsidP="00C31585">
            <w:pPr>
              <w:pStyle w:val="TableCentre"/>
            </w:pPr>
            <w:r>
              <w:t>Centred table text</w:t>
            </w:r>
          </w:p>
        </w:tc>
        <w:tc>
          <w:tcPr>
            <w:tcW w:w="1388" w:type="dxa"/>
          </w:tcPr>
          <w:p w14:paraId="756F1766" w14:textId="77777777" w:rsidR="003A2452" w:rsidRDefault="003A2452" w:rsidP="00C31585">
            <w:pPr>
              <w:pStyle w:val="TableCentre"/>
            </w:pPr>
            <w:r>
              <w:t>Centred table text</w:t>
            </w:r>
          </w:p>
        </w:tc>
        <w:tc>
          <w:tcPr>
            <w:tcW w:w="1388" w:type="dxa"/>
          </w:tcPr>
          <w:p w14:paraId="41E18B02" w14:textId="77777777" w:rsidR="003A2452" w:rsidRDefault="003A2452" w:rsidP="00C31585">
            <w:pPr>
              <w:pStyle w:val="TableCentre"/>
            </w:pPr>
            <w:r>
              <w:t>Centred table text</w:t>
            </w:r>
          </w:p>
        </w:tc>
        <w:tc>
          <w:tcPr>
            <w:tcW w:w="1389" w:type="dxa"/>
          </w:tcPr>
          <w:p w14:paraId="049E9563" w14:textId="77777777" w:rsidR="003A2452" w:rsidRDefault="003A2452" w:rsidP="00C31585">
            <w:pPr>
              <w:pStyle w:val="TableCentre"/>
            </w:pPr>
            <w:r>
              <w:t>Centred table text</w:t>
            </w:r>
          </w:p>
        </w:tc>
        <w:tc>
          <w:tcPr>
            <w:tcW w:w="1389" w:type="dxa"/>
          </w:tcPr>
          <w:p w14:paraId="52D59948" w14:textId="77777777" w:rsidR="003A2452" w:rsidRDefault="003A2452" w:rsidP="00C31585">
            <w:pPr>
              <w:pStyle w:val="TableCentre"/>
            </w:pPr>
            <w:r>
              <w:t>Centred table text</w:t>
            </w:r>
          </w:p>
        </w:tc>
        <w:tc>
          <w:tcPr>
            <w:tcW w:w="1389" w:type="dxa"/>
          </w:tcPr>
          <w:p w14:paraId="67664056" w14:textId="77777777" w:rsidR="003A2452" w:rsidRDefault="003A2452" w:rsidP="00C31585">
            <w:pPr>
              <w:pStyle w:val="TableCentre"/>
            </w:pPr>
            <w:r>
              <w:t>Centred table text</w:t>
            </w:r>
          </w:p>
        </w:tc>
      </w:tr>
      <w:tr w:rsidR="003A2452" w:rsidRPr="007605DF" w14:paraId="1038D7DB" w14:textId="77777777" w:rsidTr="003A2452">
        <w:tc>
          <w:tcPr>
            <w:tcW w:w="1547" w:type="dxa"/>
          </w:tcPr>
          <w:p w14:paraId="35611960" w14:textId="77777777" w:rsidR="003A2452" w:rsidRDefault="003A2452" w:rsidP="00C31585">
            <w:pPr>
              <w:pStyle w:val="TableLeft"/>
            </w:pPr>
            <w:r>
              <w:t>Left-aligned table text</w:t>
            </w:r>
          </w:p>
        </w:tc>
        <w:tc>
          <w:tcPr>
            <w:tcW w:w="1251" w:type="dxa"/>
          </w:tcPr>
          <w:p w14:paraId="69174473" w14:textId="77777777" w:rsidR="003A2452" w:rsidRDefault="003A2452" w:rsidP="00C31585">
            <w:pPr>
              <w:pStyle w:val="TableCentre"/>
            </w:pPr>
            <w:r>
              <w:t>Centred table text</w:t>
            </w:r>
          </w:p>
        </w:tc>
        <w:tc>
          <w:tcPr>
            <w:tcW w:w="1388" w:type="dxa"/>
          </w:tcPr>
          <w:p w14:paraId="3CA9E20B" w14:textId="77777777" w:rsidR="003A2452" w:rsidRDefault="003A2452" w:rsidP="00C31585">
            <w:pPr>
              <w:pStyle w:val="TableCentre"/>
            </w:pPr>
            <w:r>
              <w:t>Centred table text</w:t>
            </w:r>
          </w:p>
        </w:tc>
        <w:tc>
          <w:tcPr>
            <w:tcW w:w="1388" w:type="dxa"/>
          </w:tcPr>
          <w:p w14:paraId="5C5199E9" w14:textId="77777777" w:rsidR="003A2452" w:rsidRDefault="003A2452" w:rsidP="00C31585">
            <w:pPr>
              <w:pStyle w:val="TableCentre"/>
            </w:pPr>
            <w:r>
              <w:t>Centred table text</w:t>
            </w:r>
          </w:p>
        </w:tc>
        <w:tc>
          <w:tcPr>
            <w:tcW w:w="1389" w:type="dxa"/>
          </w:tcPr>
          <w:p w14:paraId="418A5849" w14:textId="77777777" w:rsidR="003A2452" w:rsidRDefault="003A2452" w:rsidP="00C31585">
            <w:pPr>
              <w:pStyle w:val="TableCentre"/>
            </w:pPr>
            <w:r>
              <w:t>Centred table text</w:t>
            </w:r>
          </w:p>
        </w:tc>
        <w:tc>
          <w:tcPr>
            <w:tcW w:w="1389" w:type="dxa"/>
          </w:tcPr>
          <w:p w14:paraId="7369BDC9" w14:textId="77777777" w:rsidR="003A2452" w:rsidRDefault="003A2452" w:rsidP="00C31585">
            <w:pPr>
              <w:pStyle w:val="TableCentre"/>
            </w:pPr>
            <w:r>
              <w:t>Centred table text</w:t>
            </w:r>
          </w:p>
        </w:tc>
        <w:tc>
          <w:tcPr>
            <w:tcW w:w="1389" w:type="dxa"/>
          </w:tcPr>
          <w:p w14:paraId="3AA2BCFC" w14:textId="77777777" w:rsidR="003A2452" w:rsidRDefault="003A2452" w:rsidP="00C31585">
            <w:pPr>
              <w:pStyle w:val="TableCentre"/>
            </w:pPr>
            <w:r>
              <w:t>Centred table text</w:t>
            </w:r>
          </w:p>
        </w:tc>
      </w:tr>
      <w:tr w:rsidR="003A2452" w:rsidRPr="007605DF" w14:paraId="4AA849E6" w14:textId="77777777" w:rsidTr="003A2452">
        <w:tc>
          <w:tcPr>
            <w:tcW w:w="1547" w:type="dxa"/>
          </w:tcPr>
          <w:p w14:paraId="6FBDAAE5" w14:textId="77777777" w:rsidR="003A2452" w:rsidRDefault="003A2452" w:rsidP="00C31585">
            <w:pPr>
              <w:pStyle w:val="TableLeft"/>
            </w:pPr>
            <w:r>
              <w:t>Left-aligned table text</w:t>
            </w:r>
          </w:p>
        </w:tc>
        <w:tc>
          <w:tcPr>
            <w:tcW w:w="1251" w:type="dxa"/>
          </w:tcPr>
          <w:p w14:paraId="5A521830" w14:textId="77777777" w:rsidR="003A2452" w:rsidRDefault="003A2452" w:rsidP="00C31585">
            <w:pPr>
              <w:pStyle w:val="TableCentre"/>
            </w:pPr>
            <w:r>
              <w:t>Centred table text</w:t>
            </w:r>
          </w:p>
        </w:tc>
        <w:tc>
          <w:tcPr>
            <w:tcW w:w="1388" w:type="dxa"/>
          </w:tcPr>
          <w:p w14:paraId="1A76D32A" w14:textId="77777777" w:rsidR="003A2452" w:rsidRDefault="003A2452" w:rsidP="00C31585">
            <w:pPr>
              <w:pStyle w:val="TableCentre"/>
            </w:pPr>
            <w:r>
              <w:t>Centred table text</w:t>
            </w:r>
          </w:p>
        </w:tc>
        <w:tc>
          <w:tcPr>
            <w:tcW w:w="1388" w:type="dxa"/>
          </w:tcPr>
          <w:p w14:paraId="5B8FB10C" w14:textId="77777777" w:rsidR="003A2452" w:rsidRDefault="003A2452" w:rsidP="00C31585">
            <w:pPr>
              <w:pStyle w:val="TableCentre"/>
            </w:pPr>
            <w:r>
              <w:t>Centred table text</w:t>
            </w:r>
          </w:p>
        </w:tc>
        <w:tc>
          <w:tcPr>
            <w:tcW w:w="1389" w:type="dxa"/>
          </w:tcPr>
          <w:p w14:paraId="3287FB71" w14:textId="77777777" w:rsidR="003A2452" w:rsidRDefault="003A2452" w:rsidP="00C31585">
            <w:pPr>
              <w:pStyle w:val="TableCentre"/>
            </w:pPr>
            <w:r>
              <w:t>Centred table text</w:t>
            </w:r>
          </w:p>
        </w:tc>
        <w:tc>
          <w:tcPr>
            <w:tcW w:w="1389" w:type="dxa"/>
          </w:tcPr>
          <w:p w14:paraId="25C5EEFA" w14:textId="77777777" w:rsidR="003A2452" w:rsidRDefault="003A2452" w:rsidP="00C31585">
            <w:pPr>
              <w:pStyle w:val="TableCentre"/>
            </w:pPr>
            <w:r>
              <w:t>Centred table text</w:t>
            </w:r>
          </w:p>
        </w:tc>
        <w:tc>
          <w:tcPr>
            <w:tcW w:w="1389" w:type="dxa"/>
          </w:tcPr>
          <w:p w14:paraId="356DA6E4" w14:textId="77777777" w:rsidR="003A2452" w:rsidRDefault="003A2452" w:rsidP="00C31585">
            <w:pPr>
              <w:pStyle w:val="TableCentre"/>
            </w:pPr>
            <w:r>
              <w:t>Centred table text</w:t>
            </w:r>
          </w:p>
        </w:tc>
      </w:tr>
      <w:tr w:rsidR="003A2452" w:rsidRPr="007605DF" w14:paraId="2C840DEB" w14:textId="77777777" w:rsidTr="003A2452">
        <w:tc>
          <w:tcPr>
            <w:tcW w:w="1547" w:type="dxa"/>
          </w:tcPr>
          <w:p w14:paraId="3527EAED" w14:textId="77777777" w:rsidR="003A2452" w:rsidRDefault="003A2452" w:rsidP="00C31585">
            <w:pPr>
              <w:pStyle w:val="TableLeft"/>
            </w:pPr>
            <w:r>
              <w:t>Left-aligned table text</w:t>
            </w:r>
          </w:p>
        </w:tc>
        <w:tc>
          <w:tcPr>
            <w:tcW w:w="1251" w:type="dxa"/>
          </w:tcPr>
          <w:p w14:paraId="576C4EED" w14:textId="77777777" w:rsidR="003A2452" w:rsidRDefault="003A2452" w:rsidP="00C31585">
            <w:pPr>
              <w:pStyle w:val="TableCentre"/>
            </w:pPr>
            <w:r>
              <w:t>Centred table text</w:t>
            </w:r>
          </w:p>
        </w:tc>
        <w:tc>
          <w:tcPr>
            <w:tcW w:w="1388" w:type="dxa"/>
          </w:tcPr>
          <w:p w14:paraId="711CC937" w14:textId="77777777" w:rsidR="003A2452" w:rsidRDefault="003A2452" w:rsidP="00C31585">
            <w:pPr>
              <w:pStyle w:val="TableCentre"/>
            </w:pPr>
            <w:r>
              <w:t>Centred table text</w:t>
            </w:r>
          </w:p>
        </w:tc>
        <w:tc>
          <w:tcPr>
            <w:tcW w:w="1388" w:type="dxa"/>
          </w:tcPr>
          <w:p w14:paraId="78602B21" w14:textId="77777777" w:rsidR="003A2452" w:rsidRDefault="003A2452" w:rsidP="00C31585">
            <w:pPr>
              <w:pStyle w:val="TableCentre"/>
            </w:pPr>
            <w:r>
              <w:t>Centred table text</w:t>
            </w:r>
          </w:p>
        </w:tc>
        <w:tc>
          <w:tcPr>
            <w:tcW w:w="1389" w:type="dxa"/>
          </w:tcPr>
          <w:p w14:paraId="1C637D69" w14:textId="77777777" w:rsidR="003A2452" w:rsidRDefault="003A2452" w:rsidP="00C31585">
            <w:pPr>
              <w:pStyle w:val="TableCentre"/>
            </w:pPr>
            <w:r>
              <w:t>Centred table text</w:t>
            </w:r>
          </w:p>
        </w:tc>
        <w:tc>
          <w:tcPr>
            <w:tcW w:w="1389" w:type="dxa"/>
          </w:tcPr>
          <w:p w14:paraId="2FCEF8B1" w14:textId="77777777" w:rsidR="003A2452" w:rsidRDefault="003A2452" w:rsidP="00C31585">
            <w:pPr>
              <w:pStyle w:val="TableCentre"/>
            </w:pPr>
            <w:r>
              <w:t>Centred table text</w:t>
            </w:r>
          </w:p>
        </w:tc>
        <w:tc>
          <w:tcPr>
            <w:tcW w:w="1389" w:type="dxa"/>
          </w:tcPr>
          <w:p w14:paraId="32276615" w14:textId="77777777" w:rsidR="003A2452" w:rsidRDefault="003A2452" w:rsidP="00C31585">
            <w:pPr>
              <w:pStyle w:val="TableCentre"/>
            </w:pPr>
            <w:r>
              <w:t>Centred table text</w:t>
            </w:r>
          </w:p>
        </w:tc>
      </w:tr>
      <w:tr w:rsidR="003A2452" w:rsidRPr="007605DF" w14:paraId="2159DFAF" w14:textId="77777777" w:rsidTr="003A2452">
        <w:tc>
          <w:tcPr>
            <w:tcW w:w="1547" w:type="dxa"/>
          </w:tcPr>
          <w:p w14:paraId="6116C57D" w14:textId="77777777" w:rsidR="003A2452" w:rsidRDefault="003A2452" w:rsidP="00C31585">
            <w:pPr>
              <w:pStyle w:val="TableLeft"/>
            </w:pPr>
            <w:r>
              <w:t>Left-aligned table text</w:t>
            </w:r>
          </w:p>
        </w:tc>
        <w:tc>
          <w:tcPr>
            <w:tcW w:w="1251" w:type="dxa"/>
          </w:tcPr>
          <w:p w14:paraId="41A33370" w14:textId="77777777" w:rsidR="003A2452" w:rsidRDefault="003A2452" w:rsidP="00C31585">
            <w:pPr>
              <w:pStyle w:val="TableCentre"/>
            </w:pPr>
            <w:r>
              <w:t>Centred table text</w:t>
            </w:r>
          </w:p>
        </w:tc>
        <w:tc>
          <w:tcPr>
            <w:tcW w:w="1388" w:type="dxa"/>
          </w:tcPr>
          <w:p w14:paraId="2CF92029" w14:textId="77777777" w:rsidR="003A2452" w:rsidRDefault="003A2452" w:rsidP="00C31585">
            <w:pPr>
              <w:pStyle w:val="TableCentre"/>
            </w:pPr>
            <w:r>
              <w:t>Centred table text</w:t>
            </w:r>
          </w:p>
        </w:tc>
        <w:tc>
          <w:tcPr>
            <w:tcW w:w="1388" w:type="dxa"/>
          </w:tcPr>
          <w:p w14:paraId="6C53A1E1" w14:textId="77777777" w:rsidR="003A2452" w:rsidRDefault="003A2452" w:rsidP="00C31585">
            <w:pPr>
              <w:pStyle w:val="TableCentre"/>
            </w:pPr>
            <w:r>
              <w:t>Centred table text</w:t>
            </w:r>
          </w:p>
        </w:tc>
        <w:tc>
          <w:tcPr>
            <w:tcW w:w="1389" w:type="dxa"/>
          </w:tcPr>
          <w:p w14:paraId="5F761E89" w14:textId="77777777" w:rsidR="003A2452" w:rsidRDefault="003A2452" w:rsidP="00C31585">
            <w:pPr>
              <w:pStyle w:val="TableCentre"/>
            </w:pPr>
            <w:r>
              <w:t>Centred table text</w:t>
            </w:r>
          </w:p>
        </w:tc>
        <w:tc>
          <w:tcPr>
            <w:tcW w:w="1389" w:type="dxa"/>
          </w:tcPr>
          <w:p w14:paraId="517E59E4" w14:textId="77777777" w:rsidR="003A2452" w:rsidRDefault="003A2452" w:rsidP="00C31585">
            <w:pPr>
              <w:pStyle w:val="TableCentre"/>
            </w:pPr>
            <w:r>
              <w:t>Centred table text</w:t>
            </w:r>
          </w:p>
        </w:tc>
        <w:tc>
          <w:tcPr>
            <w:tcW w:w="1389" w:type="dxa"/>
          </w:tcPr>
          <w:p w14:paraId="774B5DC9" w14:textId="77777777" w:rsidR="003A2452" w:rsidRDefault="003A2452" w:rsidP="00C31585">
            <w:pPr>
              <w:pStyle w:val="TableCentre"/>
            </w:pPr>
            <w:r>
              <w:t>Centred table text</w:t>
            </w:r>
          </w:p>
        </w:tc>
      </w:tr>
    </w:tbl>
    <w:p w14:paraId="0FE6F333" w14:textId="77777777" w:rsidR="003A2452" w:rsidRDefault="003A2452" w:rsidP="003A2452">
      <w:pPr>
        <w:pStyle w:val="TableFootnote"/>
      </w:pPr>
      <w:r>
        <w:t>Table footnote</w:t>
      </w:r>
    </w:p>
    <w:p w14:paraId="2A0CAEF7" w14:textId="77777777" w:rsidR="003A2452" w:rsidRDefault="003A2452" w:rsidP="003A2452">
      <w:pPr>
        <w:pStyle w:val="Body"/>
      </w:pPr>
    </w:p>
    <w:p w14:paraId="251AEB1F" w14:textId="6C1D6FC3" w:rsidR="007A2098" w:rsidRDefault="007A2098" w:rsidP="000C0709">
      <w:pPr>
        <w:pStyle w:val="HeadA"/>
      </w:pPr>
      <w:r>
        <w:t xml:space="preserve">ORCID </w:t>
      </w:r>
      <w:proofErr w:type="spellStart"/>
      <w:r>
        <w:t>iDs</w:t>
      </w:r>
      <w:proofErr w:type="spellEnd"/>
    </w:p>
    <w:p w14:paraId="4055818D" w14:textId="7425CAE6" w:rsidR="007A2098" w:rsidRDefault="00CC2C99" w:rsidP="007A2098">
      <w:pPr>
        <w:pStyle w:val="BodyNoIndent"/>
      </w:pPr>
      <w:r>
        <w:t xml:space="preserve">A. Author: </w:t>
      </w:r>
      <w:hyperlink r:id="rId11" w:history="1">
        <w:r w:rsidR="00876B4A" w:rsidRPr="00F11C6B">
          <w:rPr>
            <w:rStyle w:val="Hyperlink"/>
          </w:rPr>
          <w:t>https://orcid.org/0000-1111-2222-3333</w:t>
        </w:r>
      </w:hyperlink>
    </w:p>
    <w:p w14:paraId="34C8865E" w14:textId="64C8F354" w:rsidR="00E60C8F" w:rsidRDefault="00E60C8F" w:rsidP="007A2098">
      <w:pPr>
        <w:pStyle w:val="BodyNoIndent"/>
      </w:pPr>
      <w:r>
        <w:t xml:space="preserve">B. Author: </w:t>
      </w:r>
      <w:hyperlink r:id="rId12" w:history="1">
        <w:r w:rsidR="00876B4A" w:rsidRPr="00F11C6B">
          <w:rPr>
            <w:rStyle w:val="Hyperlink"/>
          </w:rPr>
          <w:t>https://orcid.org/0000-1111-2222-3334</w:t>
        </w:r>
      </w:hyperlink>
    </w:p>
    <w:p w14:paraId="2928B057" w14:textId="12E638BA" w:rsidR="000C0709" w:rsidRDefault="000C0709" w:rsidP="000C0709">
      <w:pPr>
        <w:pStyle w:val="HeadA"/>
      </w:pPr>
      <w:r>
        <w:t>References</w:t>
      </w:r>
    </w:p>
    <w:p w14:paraId="2928B058" w14:textId="3E4B9537" w:rsidR="000C0709" w:rsidRDefault="000C0709" w:rsidP="000C0709">
      <w:pPr>
        <w:pStyle w:val="BodyRefs"/>
      </w:pPr>
      <w:r>
        <w:t>1.</w:t>
      </w:r>
      <w:r>
        <w:tab/>
        <w:t xml:space="preserve">P. Thy, K.H. </w:t>
      </w:r>
      <w:proofErr w:type="spellStart"/>
      <w:r>
        <w:t>Esbensen</w:t>
      </w:r>
      <w:proofErr w:type="spellEnd"/>
      <w:r>
        <w:t xml:space="preserve"> and B.M. Jenkins, “On representative sampling and reliable chemical characterization in thermal biomass conversion studies”, </w:t>
      </w:r>
      <w:r w:rsidRPr="00E654E5">
        <w:rPr>
          <w:i/>
        </w:rPr>
        <w:t xml:space="preserve">Biomass </w:t>
      </w:r>
      <w:proofErr w:type="spellStart"/>
      <w:r w:rsidRPr="00E654E5">
        <w:rPr>
          <w:i/>
        </w:rPr>
        <w:t>Bioenerg</w:t>
      </w:r>
      <w:proofErr w:type="spellEnd"/>
      <w:r w:rsidRPr="00E654E5">
        <w:rPr>
          <w:i/>
        </w:rPr>
        <w:t>.</w:t>
      </w:r>
      <w:r>
        <w:t xml:space="preserve"> </w:t>
      </w:r>
      <w:r w:rsidRPr="00E654E5">
        <w:rPr>
          <w:b/>
        </w:rPr>
        <w:t>33,</w:t>
      </w:r>
      <w:r>
        <w:t xml:space="preserve"> 1513–1519 (2009). </w:t>
      </w:r>
      <w:hyperlink r:id="rId13" w:history="1">
        <w:r w:rsidR="00F36A94" w:rsidRPr="008E1E37">
          <w:rPr>
            <w:rStyle w:val="Hyperlink"/>
          </w:rPr>
          <w:t>https://doi.org/10.1016/j.biombioe.2009.07.015</w:t>
        </w:r>
      </w:hyperlink>
    </w:p>
    <w:p w14:paraId="2928B059" w14:textId="77777777" w:rsidR="000C0709" w:rsidRDefault="000C0709" w:rsidP="000C0709">
      <w:pPr>
        <w:pStyle w:val="BodyRefs"/>
      </w:pPr>
      <w:r>
        <w:t>2.</w:t>
      </w:r>
      <w:r>
        <w:tab/>
        <w:t xml:space="preserve">H.S. </w:t>
      </w:r>
      <w:proofErr w:type="spellStart"/>
      <w:r>
        <w:t>Møller</w:t>
      </w:r>
      <w:proofErr w:type="spellEnd"/>
      <w:r>
        <w:t xml:space="preserve"> and K.H. </w:t>
      </w:r>
      <w:proofErr w:type="spellStart"/>
      <w:r>
        <w:t>Esbensen</w:t>
      </w:r>
      <w:proofErr w:type="spellEnd"/>
      <w:r>
        <w:t xml:space="preserve">, “Representative sampling of wood chips”, in </w:t>
      </w:r>
      <w:proofErr w:type="gramStart"/>
      <w:r w:rsidRPr="00E654E5">
        <w:rPr>
          <w:i/>
        </w:rPr>
        <w:t>Proceedings</w:t>
      </w:r>
      <w:proofErr w:type="gramEnd"/>
      <w:r w:rsidRPr="00E654E5">
        <w:rPr>
          <w:i/>
        </w:rPr>
        <w:t xml:space="preserve"> 2nd World Conference on Sampling and Blending (WCSB2)</w:t>
      </w:r>
      <w:r>
        <w:t xml:space="preserve">. </w:t>
      </w:r>
      <w:proofErr w:type="spellStart"/>
      <w:r>
        <w:t>AusIMM</w:t>
      </w:r>
      <w:proofErr w:type="spellEnd"/>
      <w:r>
        <w:t>, pp. 255–208 (2005).</w:t>
      </w:r>
    </w:p>
    <w:p w14:paraId="2928B05A" w14:textId="45820025" w:rsidR="000C0709" w:rsidRPr="007605DF" w:rsidRDefault="000C0709">
      <w:pPr>
        <w:rPr>
          <w:rFonts w:ascii="Arial" w:hAnsi="Arial" w:cs="Arial"/>
          <w:color w:val="000000"/>
          <w:sz w:val="18"/>
          <w:szCs w:val="18"/>
        </w:rPr>
      </w:pPr>
    </w:p>
    <w:p w14:paraId="2928B098" w14:textId="77777777" w:rsidR="000C0709" w:rsidRPr="007605DF" w:rsidRDefault="000C0709" w:rsidP="000C0709">
      <w:pPr>
        <w:rPr>
          <w:rFonts w:ascii="Arial" w:hAnsi="Arial" w:cs="Arial"/>
          <w:color w:val="000000"/>
          <w:sz w:val="18"/>
          <w:szCs w:val="18"/>
        </w:rPr>
      </w:pPr>
      <w:r w:rsidRPr="007605DF">
        <w:rPr>
          <w:rFonts w:ascii="Arial" w:hAnsi="Arial" w:cs="Arial"/>
        </w:rPr>
        <w:br w:type="page"/>
      </w:r>
    </w:p>
    <w:p w14:paraId="2928B099" w14:textId="3255E68E" w:rsidR="000C0709" w:rsidRDefault="00B56EE2" w:rsidP="000C0709">
      <w:pPr>
        <w:pStyle w:val="HeadA"/>
      </w:pPr>
      <w:r>
        <w:lastRenderedPageBreak/>
        <w:t>Using this template</w:t>
      </w:r>
    </w:p>
    <w:p w14:paraId="2928B09A" w14:textId="77777777" w:rsidR="000C0709" w:rsidRDefault="000C0709" w:rsidP="000C0709">
      <w:pPr>
        <w:pStyle w:val="Body"/>
      </w:pPr>
    </w:p>
    <w:p w14:paraId="07D78807" w14:textId="2BE0EC3B" w:rsidR="00C7063C" w:rsidRDefault="00375D27" w:rsidP="00031E32">
      <w:pPr>
        <w:pStyle w:val="Body"/>
        <w:numPr>
          <w:ilvl w:val="0"/>
          <w:numId w:val="1"/>
        </w:numPr>
        <w:ind w:left="360"/>
      </w:pPr>
      <w:r>
        <w:t xml:space="preserve">This template </w:t>
      </w:r>
      <w:r w:rsidR="0019002C">
        <w:t>has been</w:t>
      </w:r>
      <w:r>
        <w:t xml:space="preserve"> designed to </w:t>
      </w:r>
      <w:r w:rsidR="001F4518">
        <w:t>allow submission deadlines to be extended further</w:t>
      </w:r>
      <w:r w:rsidR="003217DE">
        <w:t>,</w:t>
      </w:r>
      <w:r>
        <w:t xml:space="preserve"> to minimise errors</w:t>
      </w:r>
      <w:r w:rsidR="003217DE">
        <w:t xml:space="preserve"> and to enable a consistent </w:t>
      </w:r>
      <w:r w:rsidR="001F4518">
        <w:t>style for the entire WCSB10 Proceedings</w:t>
      </w:r>
      <w:r>
        <w:t xml:space="preserve">. </w:t>
      </w:r>
      <w:r w:rsidR="00097AC9">
        <w:t xml:space="preserve">After additional of bibliographic information in the header and footer, this template will be used to create the final PDF for your </w:t>
      </w:r>
      <w:r w:rsidR="00625508">
        <w:t xml:space="preserve">paper. </w:t>
      </w:r>
      <w:r w:rsidR="00284EA5">
        <w:t>Please follow these instructions fully</w:t>
      </w:r>
      <w:r w:rsidR="00BA1152">
        <w:t>.</w:t>
      </w:r>
    </w:p>
    <w:p w14:paraId="2928B09B" w14:textId="29708F35" w:rsidR="000C0709" w:rsidRDefault="000C0709" w:rsidP="00031E32">
      <w:pPr>
        <w:pStyle w:val="Body"/>
        <w:numPr>
          <w:ilvl w:val="0"/>
          <w:numId w:val="1"/>
        </w:numPr>
        <w:ind w:left="360"/>
      </w:pPr>
      <w:r>
        <w:t xml:space="preserve">Please </w:t>
      </w:r>
      <w:r w:rsidRPr="004E14F4">
        <w:rPr>
          <w:b/>
          <w:bCs/>
        </w:rPr>
        <w:t>only</w:t>
      </w:r>
      <w:r>
        <w:t xml:space="preserve"> use the styles provided; do not create new ones.</w:t>
      </w:r>
    </w:p>
    <w:p w14:paraId="2928B09C" w14:textId="7E3D7C9B" w:rsidR="000C0709" w:rsidRDefault="000C0709" w:rsidP="00031E32">
      <w:pPr>
        <w:pStyle w:val="Body"/>
        <w:numPr>
          <w:ilvl w:val="0"/>
          <w:numId w:val="1"/>
        </w:numPr>
        <w:ind w:left="360"/>
      </w:pPr>
      <w:r>
        <w:t>Do not edit the name of the styles or their format</w:t>
      </w:r>
      <w:r w:rsidR="0058694B">
        <w:t xml:space="preserve"> (font, font size etc.)</w:t>
      </w:r>
      <w:r>
        <w:t>.</w:t>
      </w:r>
    </w:p>
    <w:p w14:paraId="2928B09D" w14:textId="301B3502" w:rsidR="000C0709" w:rsidRDefault="00B22A33" w:rsidP="00031E32">
      <w:pPr>
        <w:pStyle w:val="Body"/>
        <w:numPr>
          <w:ilvl w:val="0"/>
          <w:numId w:val="1"/>
        </w:numPr>
        <w:ind w:left="360"/>
      </w:pPr>
      <w:r>
        <w:t>Please ensure that Figures and Tables are clear and easily readable</w:t>
      </w:r>
      <w:r w:rsidR="00F17A7E">
        <w:t>. It is your responsibility to ensure that</w:t>
      </w:r>
      <w:r w:rsidR="00FB339D">
        <w:t xml:space="preserve"> you have written permission to reproduce any material you do not own. If in any doubt, request permission from the owner or do not use it. By signing the Licence to Publish you are </w:t>
      </w:r>
      <w:r w:rsidR="005F6C7C">
        <w:t>confirming that you have permission or own all material in your paper.</w:t>
      </w:r>
      <w:r w:rsidR="00085038">
        <w:t xml:space="preserve"> </w:t>
      </w:r>
      <w:r w:rsidR="00FC1B7D">
        <w:t>Styles for figure captions and tables are given on the previous page. Please use ONLY these styles</w:t>
      </w:r>
      <w:r w:rsidR="00D27A44">
        <w:t>.</w:t>
      </w:r>
    </w:p>
    <w:p w14:paraId="2928B09E" w14:textId="05C3C18E" w:rsidR="000C0709" w:rsidRDefault="000C0709" w:rsidP="00031E32">
      <w:pPr>
        <w:pStyle w:val="Body"/>
        <w:numPr>
          <w:ilvl w:val="0"/>
          <w:numId w:val="1"/>
        </w:numPr>
        <w:ind w:left="360"/>
      </w:pPr>
      <w:r>
        <w:t xml:space="preserve">Keep the Title short and ensure that </w:t>
      </w:r>
      <w:r w:rsidR="00BA1152">
        <w:t>there are no</w:t>
      </w:r>
      <w:r>
        <w:t xml:space="preserve"> acronyms </w:t>
      </w:r>
      <w:r w:rsidR="00BA1152">
        <w:t>in the Title</w:t>
      </w:r>
      <w:r>
        <w:t xml:space="preserve">, </w:t>
      </w:r>
      <w:proofErr w:type="gramStart"/>
      <w:r>
        <w:t>e.g.</w:t>
      </w:r>
      <w:proofErr w:type="gramEnd"/>
      <w:r>
        <w:t xml:space="preserve"> Theory of Sampling </w:t>
      </w:r>
      <w:r w:rsidR="004E14F4" w:rsidRPr="004E14F4">
        <w:rPr>
          <w:b/>
          <w:bCs/>
        </w:rPr>
        <w:t>not</w:t>
      </w:r>
      <w:r w:rsidR="004E14F4">
        <w:t xml:space="preserve"> </w:t>
      </w:r>
      <w:r>
        <w:t>TOS.</w:t>
      </w:r>
    </w:p>
    <w:p w14:paraId="2928B09F" w14:textId="4A6F0070" w:rsidR="000C0709" w:rsidRDefault="000C0709" w:rsidP="00031E32">
      <w:pPr>
        <w:pStyle w:val="Body"/>
        <w:numPr>
          <w:ilvl w:val="0"/>
          <w:numId w:val="1"/>
        </w:numPr>
        <w:ind w:left="360"/>
      </w:pPr>
      <w:r>
        <w:t>Please format the authors and their affiliations as given in the template. All authors on one line; if they are</w:t>
      </w:r>
      <w:r w:rsidR="004E14F4">
        <w:t xml:space="preserve"> at</w:t>
      </w:r>
      <w:r>
        <w:t xml:space="preserve"> more than one organisation use superscript </w:t>
      </w:r>
      <w:r>
        <w:rPr>
          <w:vertAlign w:val="superscript"/>
        </w:rPr>
        <w:t>a</w:t>
      </w:r>
      <w:r>
        <w:t xml:space="preserve">, </w:t>
      </w:r>
      <w:r>
        <w:rPr>
          <w:vertAlign w:val="superscript"/>
        </w:rPr>
        <w:t>b</w:t>
      </w:r>
      <w:r>
        <w:t xml:space="preserve">, </w:t>
      </w:r>
      <w:r>
        <w:rPr>
          <w:vertAlign w:val="superscript"/>
        </w:rPr>
        <w:t>c</w:t>
      </w:r>
      <w:r>
        <w:t xml:space="preserve"> etc. to indicate different addresses. The corresponding author may be indicated by an asterisk </w:t>
      </w:r>
      <w:r w:rsidRPr="00736B9E">
        <w:t>*</w:t>
      </w:r>
      <w:r>
        <w:t>. If e-mail addresses are provided, include those at the end of the relevant address(es) as indicated.</w:t>
      </w:r>
    </w:p>
    <w:p w14:paraId="1F70B6AF" w14:textId="06987ED5" w:rsidR="007523CC" w:rsidRDefault="007523CC" w:rsidP="00031E32">
      <w:pPr>
        <w:pStyle w:val="Body"/>
        <w:numPr>
          <w:ilvl w:val="0"/>
          <w:numId w:val="1"/>
        </w:numPr>
        <w:ind w:left="360"/>
      </w:pPr>
      <w:r>
        <w:t>We rec</w:t>
      </w:r>
      <w:r w:rsidR="0095197C">
        <w:t xml:space="preserve">ommend that all authors include their ORCID </w:t>
      </w:r>
      <w:proofErr w:type="spellStart"/>
      <w:r w:rsidR="0095197C">
        <w:t>iDs</w:t>
      </w:r>
      <w:proofErr w:type="spellEnd"/>
      <w:r w:rsidR="0095197C">
        <w:t xml:space="preserve"> in a separate section at the end of the manuscript immediately before the References. If you are unfamiliar</w:t>
      </w:r>
      <w:r w:rsidR="006E1D27">
        <w:t xml:space="preserve"> with ORCID </w:t>
      </w:r>
      <w:proofErr w:type="spellStart"/>
      <w:r w:rsidR="006E1D27">
        <w:t>iDs</w:t>
      </w:r>
      <w:proofErr w:type="spellEnd"/>
      <w:r w:rsidR="006E1D27">
        <w:t xml:space="preserve">, you can find out more and register your own </w:t>
      </w:r>
      <w:proofErr w:type="spellStart"/>
      <w:r w:rsidR="006E1D27">
        <w:t>iD</w:t>
      </w:r>
      <w:proofErr w:type="spellEnd"/>
      <w:r w:rsidR="006E1D27">
        <w:t xml:space="preserve"> at </w:t>
      </w:r>
      <w:hyperlink r:id="rId14" w:history="1">
        <w:r w:rsidR="006E1D27" w:rsidRPr="00F11C6B">
          <w:rPr>
            <w:rStyle w:val="Hyperlink"/>
          </w:rPr>
          <w:t>https://orcid.org</w:t>
        </w:r>
      </w:hyperlink>
      <w:r w:rsidR="006E1D27">
        <w:t>.</w:t>
      </w:r>
    </w:p>
    <w:p w14:paraId="2928B0A0" w14:textId="77777777" w:rsidR="000C0709" w:rsidRDefault="000C0709" w:rsidP="00031E32">
      <w:pPr>
        <w:pStyle w:val="BodyRefs"/>
        <w:numPr>
          <w:ilvl w:val="0"/>
          <w:numId w:val="1"/>
        </w:numPr>
        <w:tabs>
          <w:tab w:val="clear" w:pos="425"/>
          <w:tab w:val="left" w:pos="993"/>
        </w:tabs>
        <w:ind w:left="360"/>
      </w:pPr>
      <w:r>
        <w:t>References. These should be cited with a superscript number</w:t>
      </w:r>
      <w:r>
        <w:rPr>
          <w:vertAlign w:val="superscript"/>
        </w:rPr>
        <w:t>1</w:t>
      </w:r>
      <w:r>
        <w:t xml:space="preserve"> in the text and then listed in the Reference section following the following style guides:</w:t>
      </w:r>
    </w:p>
    <w:p w14:paraId="2928B0A1" w14:textId="77777777" w:rsidR="000C0709" w:rsidRPr="00BB6A71" w:rsidRDefault="000C0709" w:rsidP="00031E32">
      <w:pPr>
        <w:pStyle w:val="BodyRefs"/>
        <w:tabs>
          <w:tab w:val="clear" w:pos="425"/>
          <w:tab w:val="left" w:pos="993"/>
        </w:tabs>
        <w:ind w:left="975"/>
      </w:pPr>
      <w:r w:rsidRPr="00BB6A71">
        <w:t>1.</w:t>
      </w:r>
      <w:r w:rsidRPr="00BB6A71">
        <w:tab/>
        <w:t xml:space="preserve">D.J. </w:t>
      </w:r>
      <w:proofErr w:type="spellStart"/>
      <w:r w:rsidRPr="00BB6A71">
        <w:t>Dahm</w:t>
      </w:r>
      <w:proofErr w:type="spellEnd"/>
      <w:r w:rsidRPr="00BB6A71">
        <w:t xml:space="preserve"> and K.D. </w:t>
      </w:r>
      <w:proofErr w:type="spellStart"/>
      <w:r w:rsidRPr="00BB6A71">
        <w:t>Dahm</w:t>
      </w:r>
      <w:proofErr w:type="spellEnd"/>
      <w:r w:rsidRPr="00BB6A71">
        <w:t xml:space="preserve">, </w:t>
      </w:r>
      <w:r w:rsidRPr="00BB6A71">
        <w:rPr>
          <w:i/>
        </w:rPr>
        <w:t>Interpreting Diffuse Reflectance and Transmittance: A Theoretical Introduction to Absorption Spectroscopy of Scattering Materials</w:t>
      </w:r>
      <w:r w:rsidRPr="00BB6A71">
        <w:t>. NIR Publications, Chichester, UK (2007).</w:t>
      </w:r>
    </w:p>
    <w:p w14:paraId="2928B0A2" w14:textId="5B90C577" w:rsidR="000C0709" w:rsidRDefault="000C0709" w:rsidP="00031E32">
      <w:pPr>
        <w:pStyle w:val="BodyRefs"/>
        <w:ind w:left="975"/>
      </w:pPr>
      <w:r w:rsidRPr="00BB6A71">
        <w:t>2.</w:t>
      </w:r>
      <w:r w:rsidRPr="00BB6A71">
        <w:tab/>
        <w:t xml:space="preserve">I.J. Wesley and A.B. Blakeney, “Investigation of starch–protein–water mixtures using dynamic near infrared spectroscopy”, </w:t>
      </w:r>
      <w:r w:rsidRPr="00BB6A71">
        <w:rPr>
          <w:i/>
        </w:rPr>
        <w:t xml:space="preserve">J. Near Infrared </w:t>
      </w:r>
      <w:proofErr w:type="spellStart"/>
      <w:r w:rsidRPr="00BB6A71">
        <w:rPr>
          <w:i/>
        </w:rPr>
        <w:t>Spectrosc</w:t>
      </w:r>
      <w:proofErr w:type="spellEnd"/>
      <w:r w:rsidRPr="00BB6A71">
        <w:rPr>
          <w:i/>
        </w:rPr>
        <w:t>.</w:t>
      </w:r>
      <w:r w:rsidRPr="00BB6A71">
        <w:t xml:space="preserve"> </w:t>
      </w:r>
      <w:r w:rsidRPr="00BB6A71">
        <w:rPr>
          <w:b/>
        </w:rPr>
        <w:t>9,</w:t>
      </w:r>
      <w:r w:rsidRPr="00BB6A71">
        <w:t xml:space="preserve"> 211-220 (2001).</w:t>
      </w:r>
      <w:r>
        <w:t xml:space="preserve"> </w:t>
      </w:r>
      <w:hyperlink r:id="rId15" w:history="1">
        <w:r w:rsidR="00623B9B" w:rsidRPr="0093357F">
          <w:rPr>
            <w:rStyle w:val="Hyperlink"/>
          </w:rPr>
          <w:t>https://doi.org/10.1255/jnirs.307</w:t>
        </w:r>
      </w:hyperlink>
    </w:p>
    <w:p w14:paraId="2928B0A3" w14:textId="5C0FACA0" w:rsidR="000C0709" w:rsidRDefault="000C0709" w:rsidP="00031E32">
      <w:pPr>
        <w:pStyle w:val="BodyRefs"/>
        <w:ind w:left="975"/>
      </w:pPr>
      <w:r w:rsidRPr="00DC7C03">
        <w:t>3.</w:t>
      </w:r>
      <w:r w:rsidRPr="00DC7C03">
        <w:tab/>
        <w:t xml:space="preserve">R. </w:t>
      </w:r>
      <w:proofErr w:type="spellStart"/>
      <w:r w:rsidRPr="00DC7C03">
        <w:t>Nzabonimpa</w:t>
      </w:r>
      <w:proofErr w:type="spellEnd"/>
      <w:r w:rsidRPr="00DC7C03">
        <w:t xml:space="preserve"> and P. </w:t>
      </w:r>
      <w:proofErr w:type="spellStart"/>
      <w:r w:rsidRPr="00DC7C03">
        <w:t>Nicod</w:t>
      </w:r>
      <w:proofErr w:type="spellEnd"/>
      <w:r w:rsidRPr="00DC7C03">
        <w:t xml:space="preserve">, “Determination of the degree of the gelatinisation of starch by near infrared spectroscopy”, in </w:t>
      </w:r>
      <w:r w:rsidRPr="00986E0B">
        <w:rPr>
          <w:i/>
        </w:rPr>
        <w:t>Near Infrared Spectroscopy: Proceedings of the 9</w:t>
      </w:r>
      <w:r w:rsidRPr="00986E0B">
        <w:rPr>
          <w:i/>
          <w:vertAlign w:val="superscript"/>
        </w:rPr>
        <w:t>th</w:t>
      </w:r>
      <w:r w:rsidRPr="00986E0B">
        <w:rPr>
          <w:i/>
        </w:rPr>
        <w:t xml:space="preserve"> International Conference</w:t>
      </w:r>
      <w:r w:rsidRPr="00DC7C03">
        <w:t>, Ed by A.M.C. Davies and R. Giangiacomo. NIR Publications, Chichester, UK (2000).</w:t>
      </w:r>
    </w:p>
    <w:p w14:paraId="605E507D" w14:textId="4B1B82F9" w:rsidR="00B50455" w:rsidRDefault="001D1D38" w:rsidP="00B50455">
      <w:pPr>
        <w:pStyle w:val="BodyRefs"/>
        <w:ind w:left="785"/>
      </w:pPr>
      <w:r>
        <w:t xml:space="preserve">EndNote and CSL </w:t>
      </w:r>
      <w:r w:rsidR="002E17DA">
        <w:t xml:space="preserve">styles </w:t>
      </w:r>
      <w:r>
        <w:t>are available to download</w:t>
      </w:r>
      <w:r w:rsidR="002E17DA">
        <w:t>.</w:t>
      </w:r>
    </w:p>
    <w:p w14:paraId="797C6711" w14:textId="30CBF03B" w:rsidR="007260D6" w:rsidRPr="00DC7C03" w:rsidRDefault="007260D6" w:rsidP="009471B1">
      <w:pPr>
        <w:pStyle w:val="BodyNoIndent"/>
        <w:ind w:left="360"/>
      </w:pPr>
      <w:r>
        <w:t>DOIs: Please include Digital Object Identifiers (DOIs) for all References that have them.</w:t>
      </w:r>
      <w:r w:rsidR="0073349A">
        <w:t xml:space="preserve"> </w:t>
      </w:r>
      <w:proofErr w:type="gramStart"/>
      <w:r w:rsidR="0073349A">
        <w:t>The majority of</w:t>
      </w:r>
      <w:proofErr w:type="gramEnd"/>
      <w:r w:rsidR="0073349A">
        <w:t xml:space="preserve"> journal articles and many book chapters will have these. You can find them on the abstract page of the online version.</w:t>
      </w:r>
    </w:p>
    <w:p w14:paraId="2928B0A4" w14:textId="2D08B508" w:rsidR="000C0709" w:rsidRDefault="000C0709" w:rsidP="00031E32">
      <w:pPr>
        <w:pStyle w:val="Body"/>
        <w:numPr>
          <w:ilvl w:val="0"/>
          <w:numId w:val="1"/>
        </w:numPr>
        <w:ind w:left="360"/>
      </w:pPr>
      <w:r>
        <w:t xml:space="preserve">Two levels of headings in the text are given since this is usually sufficient for proceedings papers. Should a paper require </w:t>
      </w:r>
      <w:r w:rsidR="00722E44">
        <w:t>a third level</w:t>
      </w:r>
      <w:r>
        <w:t>, you can bold the heading text, end it with a full-stop and run it into the next paragraph which should be styled as Body No Indent:</w:t>
      </w:r>
      <w:r w:rsidR="00393045">
        <w:br/>
      </w:r>
      <w:r w:rsidR="00393045" w:rsidRPr="00E95851">
        <w:rPr>
          <w:b/>
          <w:bCs/>
        </w:rPr>
        <w:t>Heading level 3</w:t>
      </w:r>
      <w:r w:rsidR="002E17DA">
        <w:rPr>
          <w:b/>
          <w:bCs/>
        </w:rPr>
        <w:t>.</w:t>
      </w:r>
      <w:r w:rsidR="00393045">
        <w:t xml:space="preserve"> Rest of paragraph….</w:t>
      </w:r>
    </w:p>
    <w:p w14:paraId="4215C01C" w14:textId="50ED1110" w:rsidR="00722E44" w:rsidRDefault="00722E44" w:rsidP="00031E32">
      <w:pPr>
        <w:pStyle w:val="Body"/>
        <w:numPr>
          <w:ilvl w:val="0"/>
          <w:numId w:val="1"/>
        </w:numPr>
        <w:ind w:left="360"/>
      </w:pPr>
      <w:r>
        <w:t>Please do not use any heading numbering</w:t>
      </w:r>
      <w:r w:rsidR="005030F2">
        <w:t xml:space="preserve">, </w:t>
      </w:r>
      <w:proofErr w:type="gramStart"/>
      <w:r w:rsidR="005030F2">
        <w:t>e.g.</w:t>
      </w:r>
      <w:proofErr w:type="gramEnd"/>
      <w:r w:rsidR="005030F2">
        <w:t xml:space="preserve"> </w:t>
      </w:r>
      <w:r w:rsidR="009E50F3">
        <w:t>1.2 Heading. In a short</w:t>
      </w:r>
      <w:r w:rsidR="005669B4">
        <w:t>,</w:t>
      </w:r>
      <w:r w:rsidR="009E50F3">
        <w:t xml:space="preserve"> proceedings paper there is no real need for these; if it is essential to refer to a particular section, using “above/below”</w:t>
      </w:r>
      <w:r w:rsidR="00147F7F">
        <w:t xml:space="preserve"> or even “the XYZ section” is usually sufficient</w:t>
      </w:r>
      <w:r w:rsidR="003217DE">
        <w:t>.</w:t>
      </w:r>
    </w:p>
    <w:p w14:paraId="2928B0A5" w14:textId="7F976236" w:rsidR="000C0709" w:rsidRDefault="000C0709" w:rsidP="00031E32">
      <w:pPr>
        <w:pStyle w:val="Body"/>
        <w:numPr>
          <w:ilvl w:val="0"/>
          <w:numId w:val="1"/>
        </w:numPr>
        <w:ind w:left="360"/>
      </w:pPr>
      <w:r w:rsidRPr="007605DF">
        <w:t>Please avoid unnecessary text formatting (bold, italic)</w:t>
      </w:r>
      <w:r w:rsidR="00282776">
        <w:t xml:space="preserve"> </w:t>
      </w:r>
      <w:r w:rsidR="00DF5F18">
        <w:t>to emphasise a point.</w:t>
      </w:r>
      <w:r w:rsidRPr="007605DF">
        <w:t xml:space="preserve"> </w:t>
      </w:r>
      <w:r w:rsidR="00DF5F18">
        <w:t>U</w:t>
      </w:r>
      <w:r w:rsidRPr="007605DF">
        <w:t>nderlining should n</w:t>
      </w:r>
      <w:r w:rsidR="00120A73">
        <w:t>ever</w:t>
      </w:r>
      <w:r w:rsidRPr="007605DF">
        <w:t xml:space="preserve"> be used.</w:t>
      </w:r>
    </w:p>
    <w:p w14:paraId="62BB290F" w14:textId="1EE49869" w:rsidR="003149DC" w:rsidRDefault="00E95851" w:rsidP="00031E32">
      <w:pPr>
        <w:pStyle w:val="Body"/>
        <w:numPr>
          <w:ilvl w:val="0"/>
          <w:numId w:val="1"/>
        </w:numPr>
        <w:ind w:left="360"/>
      </w:pPr>
      <w:r>
        <w:t>Maths</w:t>
      </w:r>
      <w:r w:rsidR="00890382">
        <w:t xml:space="preserve">. </w:t>
      </w:r>
      <w:r w:rsidR="003149DC">
        <w:t>Please match the type size and font of equations to the text (Arial 9pt)</w:t>
      </w:r>
      <w:r w:rsidR="00C23152">
        <w:t>.</w:t>
      </w:r>
      <w:r w:rsidR="00712964">
        <w:br/>
      </w:r>
    </w:p>
    <w:p w14:paraId="351BB3D4" w14:textId="7C7D380D" w:rsidR="00836BF6" w:rsidRPr="00712964" w:rsidRDefault="00836BF6" w:rsidP="00031E32">
      <w:pPr>
        <w:pStyle w:val="Body"/>
        <w:numPr>
          <w:ilvl w:val="0"/>
          <w:numId w:val="1"/>
        </w:numPr>
        <w:ind w:left="360"/>
        <w:rPr>
          <w:b/>
          <w:bCs/>
        </w:rPr>
      </w:pPr>
      <w:r w:rsidRPr="00712964">
        <w:rPr>
          <w:b/>
          <w:bCs/>
        </w:rPr>
        <w:t>PLEASE DELETE THIS PAGE BEFORE SUBMITTING YOUR PAPER!</w:t>
      </w:r>
    </w:p>
    <w:p w14:paraId="7A3CD83D" w14:textId="77777777" w:rsidR="00E95851" w:rsidRDefault="00E95851" w:rsidP="00DB0173">
      <w:pPr>
        <w:pStyle w:val="MTDisplayEquation"/>
      </w:pPr>
    </w:p>
    <w:sectPr w:rsidR="00E95851" w:rsidSect="00071DC1">
      <w:headerReference w:type="even" r:id="rId16"/>
      <w:headerReference w:type="default" r:id="rId17"/>
      <w:headerReference w:type="first" r:id="rId18"/>
      <w:footerReference w:type="first" r:id="rId19"/>
      <w:pgSz w:w="11906" w:h="16838"/>
      <w:pgMar w:top="567" w:right="1134" w:bottom="567" w:left="1021"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BAA9" w14:textId="77777777" w:rsidR="00611AF4" w:rsidRDefault="00611AF4" w:rsidP="009063C9">
      <w:pPr>
        <w:spacing w:after="0" w:line="240" w:lineRule="auto"/>
      </w:pPr>
      <w:r>
        <w:separator/>
      </w:r>
    </w:p>
  </w:endnote>
  <w:endnote w:type="continuationSeparator" w:id="0">
    <w:p w14:paraId="7880C07D" w14:textId="77777777" w:rsidR="00611AF4" w:rsidRDefault="00611AF4" w:rsidP="0090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27 Ultra Light C">
    <w:panose1 w:val="00000000000000000000"/>
    <w:charset w:val="00"/>
    <w:family w:val="auto"/>
    <w:notTrueType/>
    <w:pitch w:val="default"/>
    <w:sig w:usb0="00000003" w:usb1="00000000" w:usb2="00000000" w:usb3="00000000" w:csb0="00000001" w:csb1="00000000"/>
  </w:font>
  <w:font w:name="Helvetica 45 Ligh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OT-Black">
    <w:panose1 w:val="02000503030000020004"/>
    <w:charset w:val="00"/>
    <w:family w:val="modern"/>
    <w:notTrueType/>
    <w:pitch w:val="variable"/>
    <w:sig w:usb0="800000AF" w:usb1="4000206A" w:usb2="00000000" w:usb3="00000000" w:csb0="00000001" w:csb1="00000000"/>
  </w:font>
  <w:font w:name="HelveticaNeueLT Std Thin">
    <w:panose1 w:val="020B0403020202020204"/>
    <w:charset w:val="00"/>
    <w:family w:val="swiss"/>
    <w:notTrueType/>
    <w:pitch w:val="variable"/>
    <w:sig w:usb0="800000AF" w:usb1="4000204A" w:usb2="00000000" w:usb3="00000000" w:csb0="00000001" w:csb1="00000000"/>
  </w:font>
  <w:font w:name="HelveticaNeueLT Std">
    <w:panose1 w:val="020B08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D36C" w14:textId="4C170532" w:rsidR="009C2BE6" w:rsidRDefault="009C2BE6">
    <w:pPr>
      <w:pStyle w:val="Footer"/>
    </w:pPr>
    <w:r>
      <w:t>© 2022 The Author(s)</w:t>
    </w:r>
  </w:p>
  <w:p w14:paraId="7BB6F53A" w14:textId="5F7A46E6" w:rsidR="003230E9" w:rsidRDefault="003230E9">
    <w:pPr>
      <w:pStyle w:val="Footer"/>
    </w:pPr>
    <w:r>
      <w:t xml:space="preserve">Published under a </w:t>
    </w:r>
    <w:r w:rsidR="00F75943">
      <w:t xml:space="preserve">Creative Commons [BY-NC-ND] </w:t>
    </w:r>
    <w:r w:rsidR="00AC36EB">
      <w:t>licence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57B2" w14:textId="77777777" w:rsidR="00611AF4" w:rsidRDefault="00611AF4" w:rsidP="009063C9">
      <w:pPr>
        <w:spacing w:after="0" w:line="240" w:lineRule="auto"/>
      </w:pPr>
      <w:r>
        <w:separator/>
      </w:r>
    </w:p>
  </w:footnote>
  <w:footnote w:type="continuationSeparator" w:id="0">
    <w:p w14:paraId="7DFC83EB" w14:textId="77777777" w:rsidR="00611AF4" w:rsidRDefault="00611AF4" w:rsidP="0090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61AD" w14:textId="0F60649B" w:rsidR="007E6DD1" w:rsidRDefault="00FD4DB8" w:rsidP="006C61FE">
    <w:pPr>
      <w:pStyle w:val="Header"/>
    </w:pPr>
    <w:r>
      <w:tab/>
    </w:r>
    <w:r w:rsidR="006C61FE">
      <w:t>[Title]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32B1" w14:textId="14F71284" w:rsidR="00CC5269" w:rsidRDefault="00DE6DE5" w:rsidP="006C61FE">
    <w:pPr>
      <w:pStyle w:val="Header"/>
    </w:pPr>
    <w:r w:rsidRPr="00DE6DE5">
      <w:t>A. Author and B. Author</w:t>
    </w:r>
    <w:r>
      <w:t xml:space="preserve">, </w:t>
    </w:r>
    <w:r w:rsidR="007208AF" w:rsidRPr="00B25B24">
      <w:rPr>
        <w:i/>
        <w:iCs/>
      </w:rPr>
      <w:t>TOS Forum</w:t>
    </w:r>
    <w:r w:rsidR="007208AF">
      <w:t xml:space="preserve"> </w:t>
    </w:r>
    <w:r w:rsidR="00F85B33" w:rsidRPr="00B25B24">
      <w:rPr>
        <w:b/>
        <w:bCs/>
      </w:rPr>
      <w:t xml:space="preserve">Issue </w:t>
    </w:r>
    <w:r w:rsidR="00B25B24" w:rsidRPr="00B25B24">
      <w:rPr>
        <w:b/>
        <w:bCs/>
      </w:rPr>
      <w:t>11</w:t>
    </w:r>
    <w:r w:rsidR="00B25B24">
      <w:t xml:space="preserve"> (2022)</w:t>
    </w:r>
    <w:r w:rsidR="006C61F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DD11" w14:textId="021F21F3" w:rsidR="005D7FAD" w:rsidRDefault="000B2023" w:rsidP="00590F8A">
    <w:pPr>
      <w:pStyle w:val="HeaderTitlePage"/>
    </w:pPr>
    <w:r>
      <w:tab/>
    </w:r>
    <w:r w:rsidR="004003D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262F"/>
    <w:multiLevelType w:val="hybridMultilevel"/>
    <w:tmpl w:val="B022A6C6"/>
    <w:lvl w:ilvl="0" w:tplc="0809000F">
      <w:start w:val="1"/>
      <w:numFmt w:val="decimal"/>
      <w:lvlText w:val="%1."/>
      <w:lvlJc w:val="left"/>
      <w:pPr>
        <w:ind w:left="890" w:hanging="360"/>
      </w:pPr>
    </w:lvl>
    <w:lvl w:ilvl="1" w:tplc="08090019">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 w15:restartNumberingAfterBreak="0">
    <w:nsid w:val="2277631D"/>
    <w:multiLevelType w:val="hybridMultilevel"/>
    <w:tmpl w:val="2CDEA5C2"/>
    <w:lvl w:ilvl="0" w:tplc="6D582F98">
      <w:start w:val="1"/>
      <w:numFmt w:val="bullet"/>
      <w:pStyle w:val="BodyBulletArtic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3E508F"/>
    <w:multiLevelType w:val="hybridMultilevel"/>
    <w:tmpl w:val="A0F0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AC"/>
    <w:rsid w:val="00031E32"/>
    <w:rsid w:val="00071DC1"/>
    <w:rsid w:val="00085038"/>
    <w:rsid w:val="00093EDC"/>
    <w:rsid w:val="0009503B"/>
    <w:rsid w:val="000972A0"/>
    <w:rsid w:val="00097AC9"/>
    <w:rsid w:val="000A054B"/>
    <w:rsid w:val="000B2023"/>
    <w:rsid w:val="000C0709"/>
    <w:rsid w:val="00100C99"/>
    <w:rsid w:val="00110AE2"/>
    <w:rsid w:val="00120A73"/>
    <w:rsid w:val="00147F7F"/>
    <w:rsid w:val="0019002C"/>
    <w:rsid w:val="00191C43"/>
    <w:rsid w:val="0019483E"/>
    <w:rsid w:val="001D1D38"/>
    <w:rsid w:val="001F4518"/>
    <w:rsid w:val="002161A0"/>
    <w:rsid w:val="00282776"/>
    <w:rsid w:val="00284EA5"/>
    <w:rsid w:val="002E17DA"/>
    <w:rsid w:val="002E3333"/>
    <w:rsid w:val="002F4B48"/>
    <w:rsid w:val="003149DC"/>
    <w:rsid w:val="003217DE"/>
    <w:rsid w:val="003230E9"/>
    <w:rsid w:val="003729C5"/>
    <w:rsid w:val="00375D27"/>
    <w:rsid w:val="00393045"/>
    <w:rsid w:val="003A2452"/>
    <w:rsid w:val="003B72A0"/>
    <w:rsid w:val="003F44C3"/>
    <w:rsid w:val="004003DF"/>
    <w:rsid w:val="00400D56"/>
    <w:rsid w:val="004470FB"/>
    <w:rsid w:val="00450EFB"/>
    <w:rsid w:val="004C60C1"/>
    <w:rsid w:val="004E14F4"/>
    <w:rsid w:val="00502154"/>
    <w:rsid w:val="005030F2"/>
    <w:rsid w:val="005669B4"/>
    <w:rsid w:val="00571E9B"/>
    <w:rsid w:val="0058694B"/>
    <w:rsid w:val="00590F8A"/>
    <w:rsid w:val="005A4E2C"/>
    <w:rsid w:val="005D7FAD"/>
    <w:rsid w:val="005E5443"/>
    <w:rsid w:val="005F6C7C"/>
    <w:rsid w:val="00606023"/>
    <w:rsid w:val="00611AF4"/>
    <w:rsid w:val="006200E2"/>
    <w:rsid w:val="00623B9B"/>
    <w:rsid w:val="00625508"/>
    <w:rsid w:val="00672638"/>
    <w:rsid w:val="006A08A2"/>
    <w:rsid w:val="006C0D42"/>
    <w:rsid w:val="006C61FE"/>
    <w:rsid w:val="006E1D27"/>
    <w:rsid w:val="006E1F51"/>
    <w:rsid w:val="006E631C"/>
    <w:rsid w:val="006E73EE"/>
    <w:rsid w:val="00712964"/>
    <w:rsid w:val="007208AF"/>
    <w:rsid w:val="00722E44"/>
    <w:rsid w:val="007260D6"/>
    <w:rsid w:val="007331E5"/>
    <w:rsid w:val="0073349A"/>
    <w:rsid w:val="00736B9E"/>
    <w:rsid w:val="00751E19"/>
    <w:rsid w:val="007523CC"/>
    <w:rsid w:val="007605DF"/>
    <w:rsid w:val="007A2098"/>
    <w:rsid w:val="007B17F2"/>
    <w:rsid w:val="007C45FB"/>
    <w:rsid w:val="007E6DD1"/>
    <w:rsid w:val="00836BF6"/>
    <w:rsid w:val="00861A54"/>
    <w:rsid w:val="008634AF"/>
    <w:rsid w:val="00876B4A"/>
    <w:rsid w:val="00890382"/>
    <w:rsid w:val="008D2B50"/>
    <w:rsid w:val="008F03F6"/>
    <w:rsid w:val="009063C9"/>
    <w:rsid w:val="009128A5"/>
    <w:rsid w:val="00933254"/>
    <w:rsid w:val="009471B1"/>
    <w:rsid w:val="0095197C"/>
    <w:rsid w:val="009638B4"/>
    <w:rsid w:val="00986E0B"/>
    <w:rsid w:val="009C2BE6"/>
    <w:rsid w:val="009D6992"/>
    <w:rsid w:val="009E50F3"/>
    <w:rsid w:val="009F410F"/>
    <w:rsid w:val="00A06B1F"/>
    <w:rsid w:val="00A851A0"/>
    <w:rsid w:val="00AC36EB"/>
    <w:rsid w:val="00AF02A3"/>
    <w:rsid w:val="00B01212"/>
    <w:rsid w:val="00B01C1E"/>
    <w:rsid w:val="00B22A33"/>
    <w:rsid w:val="00B25B24"/>
    <w:rsid w:val="00B30DAC"/>
    <w:rsid w:val="00B50455"/>
    <w:rsid w:val="00B56EE2"/>
    <w:rsid w:val="00B60EC7"/>
    <w:rsid w:val="00BA1152"/>
    <w:rsid w:val="00BB6A71"/>
    <w:rsid w:val="00C07DDE"/>
    <w:rsid w:val="00C23152"/>
    <w:rsid w:val="00C7063C"/>
    <w:rsid w:val="00CA7560"/>
    <w:rsid w:val="00CB4492"/>
    <w:rsid w:val="00CC2C99"/>
    <w:rsid w:val="00CC426B"/>
    <w:rsid w:val="00CC5269"/>
    <w:rsid w:val="00CF55F3"/>
    <w:rsid w:val="00D27A44"/>
    <w:rsid w:val="00D362A5"/>
    <w:rsid w:val="00D40EDA"/>
    <w:rsid w:val="00D62136"/>
    <w:rsid w:val="00D6315B"/>
    <w:rsid w:val="00D94E69"/>
    <w:rsid w:val="00DB0173"/>
    <w:rsid w:val="00DC2828"/>
    <w:rsid w:val="00DE4216"/>
    <w:rsid w:val="00DE6DE5"/>
    <w:rsid w:val="00DF5F18"/>
    <w:rsid w:val="00E4219D"/>
    <w:rsid w:val="00E42BA4"/>
    <w:rsid w:val="00E60C8F"/>
    <w:rsid w:val="00E64BE3"/>
    <w:rsid w:val="00E654E5"/>
    <w:rsid w:val="00E95851"/>
    <w:rsid w:val="00EC7187"/>
    <w:rsid w:val="00F17A7E"/>
    <w:rsid w:val="00F36A94"/>
    <w:rsid w:val="00F75943"/>
    <w:rsid w:val="00F85B33"/>
    <w:rsid w:val="00F8706C"/>
    <w:rsid w:val="00F97B6F"/>
    <w:rsid w:val="00FA5C21"/>
    <w:rsid w:val="00FB339D"/>
    <w:rsid w:val="00FC1B7D"/>
    <w:rsid w:val="00FD36F1"/>
    <w:rsid w:val="00FD3AF4"/>
    <w:rsid w:val="00FD4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28B04C"/>
  <w14:defaultImageDpi w14:val="96"/>
  <w15:docId w15:val="{3AC330B1-4099-48B2-BF57-3E28D1DB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locked="0" w:uiPriority="11"/>
    <w:lsdException w:name="Salutation" w:locked="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locked="0"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590F8A"/>
  </w:style>
  <w:style w:type="paragraph" w:styleId="Heading1">
    <w:name w:val="heading 1"/>
    <w:basedOn w:val="Normal"/>
    <w:next w:val="Normal"/>
    <w:link w:val="Heading1Char"/>
    <w:uiPriority w:val="9"/>
    <w:semiHidden/>
    <w:qFormat/>
    <w:locked/>
    <w:rsid w:val="009063C9"/>
    <w:pPr>
      <w:keepNext/>
      <w:spacing w:after="0" w:line="240" w:lineRule="auto"/>
      <w:jc w:val="center"/>
      <w:outlineLvl w:val="0"/>
    </w:pPr>
    <w:rPr>
      <w:rFonts w:ascii="Times" w:eastAsia="Arial Unicode MS" w:hAnsi="Times" w:cs="Times New Roman"/>
      <w:b/>
      <w:sz w:val="24"/>
      <w:szCs w:val="24"/>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link w:val="NoParagraphStyleChar"/>
    <w:semiHidden/>
    <w:locked/>
    <w:pPr>
      <w:widowControl w:val="0"/>
      <w:autoSpaceDE w:val="0"/>
      <w:autoSpaceDN w:val="0"/>
      <w:adjustRightInd w:val="0"/>
      <w:spacing w:after="0" w:line="288" w:lineRule="auto"/>
      <w:textAlignment w:val="center"/>
    </w:pPr>
    <w:rPr>
      <w:rFonts w:ascii="Helvetica Neue 27 Ultra Light C" w:hAnsi="Helvetica Neue 27 Ultra Light C" w:cs="Helvetica Neue 27 Ultra Light C"/>
      <w:color w:val="000000"/>
      <w:sz w:val="24"/>
      <w:szCs w:val="24"/>
    </w:rPr>
  </w:style>
  <w:style w:type="paragraph" w:customStyle="1" w:styleId="BasicParagraph">
    <w:name w:val="[Basic Paragraph]"/>
    <w:basedOn w:val="NoParagraphStyle"/>
    <w:link w:val="BasicParagraphChar"/>
    <w:uiPriority w:val="99"/>
    <w:semiHidden/>
    <w:locked/>
    <w:rPr>
      <w:rFonts w:ascii="Helvetica 45 Light" w:hAnsi="Helvetica 45 Light" w:cs="Helvetica 45 Light"/>
    </w:rPr>
  </w:style>
  <w:style w:type="paragraph" w:customStyle="1" w:styleId="ArticleTitle">
    <w:name w:val="Article Title"/>
    <w:basedOn w:val="BasicParagraph"/>
    <w:uiPriority w:val="99"/>
    <w:rsid w:val="003F44C3"/>
    <w:pPr>
      <w:suppressAutoHyphens/>
    </w:pPr>
    <w:rPr>
      <w:rFonts w:ascii="Arial" w:hAnsi="Arial" w:cs="DINOT-Black"/>
      <w:color w:val="136CB5"/>
      <w:sz w:val="40"/>
      <w:szCs w:val="40"/>
      <w:vertAlign w:val="subscript"/>
    </w:rPr>
  </w:style>
  <w:style w:type="paragraph" w:customStyle="1" w:styleId="ContentsList">
    <w:name w:val="Contents List"/>
    <w:basedOn w:val="NoParagraphStyle"/>
    <w:uiPriority w:val="99"/>
    <w:locked/>
    <w:rsid w:val="003F44C3"/>
    <w:pPr>
      <w:tabs>
        <w:tab w:val="right" w:leader="dot" w:pos="5386"/>
      </w:tabs>
      <w:spacing w:line="260" w:lineRule="atLeast"/>
      <w:textAlignment w:val="baseline"/>
    </w:pPr>
    <w:rPr>
      <w:rFonts w:ascii="Arial" w:hAnsi="Arial" w:cs="Helvetica 45 Light"/>
      <w:sz w:val="18"/>
      <w:szCs w:val="18"/>
      <w:lang w:val="en-US"/>
    </w:rPr>
  </w:style>
  <w:style w:type="paragraph" w:customStyle="1" w:styleId="ArticleAuthors">
    <w:name w:val="Article Authors"/>
    <w:basedOn w:val="ContentsList"/>
    <w:uiPriority w:val="99"/>
    <w:rsid w:val="003F44C3"/>
    <w:pPr>
      <w:pBdr>
        <w:top w:val="single" w:sz="4" w:space="11" w:color="000000"/>
      </w:pBdr>
      <w:tabs>
        <w:tab w:val="clear" w:pos="5386"/>
        <w:tab w:val="right" w:pos="3240"/>
      </w:tabs>
      <w:spacing w:before="240" w:line="200" w:lineRule="atLeast"/>
    </w:pPr>
    <w:rPr>
      <w:rFonts w:cs="HelveticaNeueLT Std Thin"/>
      <w:sz w:val="16"/>
      <w:szCs w:val="16"/>
      <w:lang w:val="en-GB"/>
    </w:rPr>
  </w:style>
  <w:style w:type="paragraph" w:customStyle="1" w:styleId="ArticleAddress">
    <w:name w:val="Article Address"/>
    <w:basedOn w:val="NoParagraphStyle"/>
    <w:uiPriority w:val="99"/>
    <w:rsid w:val="003F44C3"/>
    <w:pPr>
      <w:pBdr>
        <w:bottom w:val="single" w:sz="4" w:space="5" w:color="000000"/>
      </w:pBdr>
      <w:tabs>
        <w:tab w:val="right" w:pos="3240"/>
      </w:tabs>
      <w:spacing w:line="200" w:lineRule="atLeast"/>
      <w:textAlignment w:val="baseline"/>
    </w:pPr>
    <w:rPr>
      <w:rFonts w:ascii="Arial" w:hAnsi="Arial" w:cs="HelveticaNeueLT Std"/>
      <w:b/>
      <w:bCs/>
      <w:sz w:val="16"/>
      <w:szCs w:val="16"/>
    </w:rPr>
  </w:style>
  <w:style w:type="paragraph" w:customStyle="1" w:styleId="BodyDrop">
    <w:name w:val="Body Drop"/>
    <w:basedOn w:val="BasicParagraph"/>
    <w:uiPriority w:val="99"/>
    <w:rsid w:val="003F44C3"/>
    <w:pPr>
      <w:spacing w:line="240" w:lineRule="atLeast"/>
      <w:jc w:val="both"/>
    </w:pPr>
    <w:rPr>
      <w:rFonts w:ascii="Arial" w:hAnsi="Arial"/>
      <w:sz w:val="18"/>
      <w:szCs w:val="18"/>
    </w:rPr>
  </w:style>
  <w:style w:type="paragraph" w:customStyle="1" w:styleId="HeadA">
    <w:name w:val="Head A"/>
    <w:basedOn w:val="BasicParagraph"/>
    <w:uiPriority w:val="99"/>
    <w:rsid w:val="003F44C3"/>
    <w:pPr>
      <w:keepNext/>
      <w:keepLines/>
      <w:suppressAutoHyphens/>
      <w:spacing w:before="240" w:line="240" w:lineRule="atLeast"/>
    </w:pPr>
    <w:rPr>
      <w:rFonts w:ascii="Arial" w:hAnsi="Arial" w:cs="DINOT-Black"/>
    </w:rPr>
  </w:style>
  <w:style w:type="paragraph" w:customStyle="1" w:styleId="Body">
    <w:name w:val="Body"/>
    <w:basedOn w:val="BasicParagraph"/>
    <w:link w:val="BodyChar"/>
    <w:uiPriority w:val="99"/>
    <w:rsid w:val="003F44C3"/>
    <w:pPr>
      <w:spacing w:line="240" w:lineRule="atLeast"/>
      <w:ind w:firstLine="170"/>
      <w:jc w:val="both"/>
    </w:pPr>
    <w:rPr>
      <w:rFonts w:ascii="Arial" w:hAnsi="Arial"/>
      <w:sz w:val="18"/>
      <w:szCs w:val="18"/>
    </w:rPr>
  </w:style>
  <w:style w:type="paragraph" w:customStyle="1" w:styleId="BodyNoIndent">
    <w:name w:val="Body No Indent"/>
    <w:basedOn w:val="Body"/>
    <w:uiPriority w:val="99"/>
    <w:pPr>
      <w:ind w:firstLine="0"/>
    </w:pPr>
  </w:style>
  <w:style w:type="paragraph" w:customStyle="1" w:styleId="BodyBulletArticle">
    <w:name w:val="Body Bullet (Article)"/>
    <w:basedOn w:val="BasicParagraph"/>
    <w:uiPriority w:val="99"/>
    <w:rsid w:val="003F44C3"/>
    <w:pPr>
      <w:numPr>
        <w:numId w:val="3"/>
      </w:numPr>
      <w:spacing w:line="240" w:lineRule="atLeast"/>
      <w:jc w:val="both"/>
    </w:pPr>
    <w:rPr>
      <w:rFonts w:ascii="Arial" w:hAnsi="Arial"/>
      <w:sz w:val="18"/>
      <w:szCs w:val="18"/>
    </w:rPr>
  </w:style>
  <w:style w:type="paragraph" w:customStyle="1" w:styleId="HeadB">
    <w:name w:val="Head B"/>
    <w:basedOn w:val="BasicParagraph"/>
    <w:uiPriority w:val="99"/>
    <w:rsid w:val="003F44C3"/>
    <w:pPr>
      <w:keepNext/>
      <w:keepLines/>
      <w:suppressAutoHyphens/>
      <w:spacing w:before="240" w:line="240" w:lineRule="atLeast"/>
    </w:pPr>
    <w:rPr>
      <w:rFonts w:ascii="Arial" w:hAnsi="Arial" w:cs="DINOT-Black"/>
      <w:sz w:val="20"/>
      <w:szCs w:val="20"/>
    </w:rPr>
  </w:style>
  <w:style w:type="character" w:styleId="Hyperlink">
    <w:name w:val="Hyperlink"/>
    <w:basedOn w:val="DefaultParagraphFont"/>
    <w:uiPriority w:val="99"/>
    <w:rPr>
      <w:color w:val="3B4495"/>
      <w:w w:val="100"/>
      <w:u w:val="thick"/>
    </w:rPr>
  </w:style>
  <w:style w:type="character" w:customStyle="1" w:styleId="BulletsandNumbers3BulletsandNumbers">
    <w:name w:val="Bullets and Numbers3 (Bullets and Numbers)"/>
    <w:uiPriority w:val="99"/>
    <w:semiHidden/>
    <w:unhideWhenUsed/>
    <w:locked/>
    <w:rPr>
      <w:color w:val="136CB5"/>
    </w:rPr>
  </w:style>
  <w:style w:type="paragraph" w:customStyle="1" w:styleId="BodyRefs">
    <w:name w:val="Body Refs"/>
    <w:basedOn w:val="Body"/>
    <w:qFormat/>
    <w:rsid w:val="00AF02A3"/>
    <w:pPr>
      <w:tabs>
        <w:tab w:val="left" w:pos="425"/>
      </w:tabs>
      <w:ind w:left="425" w:hanging="425"/>
    </w:pPr>
  </w:style>
  <w:style w:type="paragraph" w:styleId="Caption">
    <w:name w:val="caption"/>
    <w:basedOn w:val="Body"/>
    <w:next w:val="Normal"/>
    <w:uiPriority w:val="35"/>
    <w:qFormat/>
    <w:rsid w:val="003A2452"/>
    <w:pPr>
      <w:spacing w:after="120" w:line="240" w:lineRule="auto"/>
      <w:ind w:firstLine="0"/>
    </w:pPr>
    <w:rPr>
      <w:b/>
      <w:bCs/>
      <w:color w:val="auto"/>
    </w:rPr>
  </w:style>
  <w:style w:type="table" w:styleId="TableGrid">
    <w:name w:val="Table Grid"/>
    <w:basedOn w:val="TableNormal"/>
    <w:uiPriority w:val="59"/>
    <w:rsid w:val="00A06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Head">
    <w:name w:val="Table Left_Head"/>
    <w:basedOn w:val="Body"/>
    <w:qFormat/>
    <w:rsid w:val="00A06B1F"/>
    <w:pPr>
      <w:ind w:firstLine="0"/>
      <w:jc w:val="left"/>
    </w:pPr>
    <w:rPr>
      <w:b/>
    </w:rPr>
  </w:style>
  <w:style w:type="paragraph" w:customStyle="1" w:styleId="TableCentreHead">
    <w:name w:val="Table Centre_Head"/>
    <w:basedOn w:val="Body"/>
    <w:qFormat/>
    <w:rsid w:val="00A06B1F"/>
    <w:pPr>
      <w:ind w:firstLine="0"/>
      <w:jc w:val="center"/>
    </w:pPr>
    <w:rPr>
      <w:b/>
    </w:rPr>
  </w:style>
  <w:style w:type="paragraph" w:customStyle="1" w:styleId="TableLeft">
    <w:name w:val="Table Left"/>
    <w:basedOn w:val="Body"/>
    <w:qFormat/>
    <w:rsid w:val="00A06B1F"/>
    <w:pPr>
      <w:ind w:firstLine="0"/>
      <w:jc w:val="left"/>
    </w:pPr>
  </w:style>
  <w:style w:type="paragraph" w:customStyle="1" w:styleId="TableCentre">
    <w:name w:val="Table Centre"/>
    <w:basedOn w:val="Body"/>
    <w:qFormat/>
    <w:rsid w:val="00A06B1F"/>
    <w:pPr>
      <w:ind w:firstLine="0"/>
      <w:jc w:val="center"/>
    </w:pPr>
  </w:style>
  <w:style w:type="character" w:customStyle="1" w:styleId="Heading1Char">
    <w:name w:val="Heading 1 Char"/>
    <w:basedOn w:val="DefaultParagraphFont"/>
    <w:link w:val="Heading1"/>
    <w:uiPriority w:val="9"/>
    <w:semiHidden/>
    <w:rsid w:val="003F44C3"/>
    <w:rPr>
      <w:rFonts w:ascii="Times" w:eastAsia="Arial Unicode MS" w:hAnsi="Times" w:cs="Times New Roman"/>
      <w:b/>
      <w:sz w:val="24"/>
      <w:szCs w:val="24"/>
      <w:lang w:val="it-IT" w:eastAsia="en-US"/>
    </w:rPr>
  </w:style>
  <w:style w:type="paragraph" w:styleId="FootnoteText">
    <w:name w:val="footnote text"/>
    <w:basedOn w:val="Normal"/>
    <w:link w:val="FootnoteTextChar"/>
    <w:semiHidden/>
    <w:locked/>
    <w:rsid w:val="009063C9"/>
    <w:pPr>
      <w:spacing w:after="0" w:line="240" w:lineRule="auto"/>
    </w:pPr>
    <w:rPr>
      <w:rFonts w:ascii="Arial" w:eastAsia="Times New Roman" w:hAnsi="Arial" w:cs="Arial"/>
      <w:sz w:val="20"/>
      <w:szCs w:val="20"/>
      <w:lang w:val="en-US" w:eastAsia="en-US"/>
    </w:rPr>
  </w:style>
  <w:style w:type="character" w:customStyle="1" w:styleId="FootnoteTextChar">
    <w:name w:val="Footnote Text Char"/>
    <w:basedOn w:val="DefaultParagraphFont"/>
    <w:link w:val="FootnoteText"/>
    <w:semiHidden/>
    <w:rsid w:val="003F44C3"/>
    <w:rPr>
      <w:rFonts w:ascii="Arial" w:eastAsia="Times New Roman" w:hAnsi="Arial" w:cs="Arial"/>
      <w:sz w:val="20"/>
      <w:szCs w:val="20"/>
      <w:lang w:val="en-US" w:eastAsia="en-US"/>
    </w:rPr>
  </w:style>
  <w:style w:type="character" w:styleId="FootnoteReference">
    <w:name w:val="footnote reference"/>
    <w:basedOn w:val="DefaultParagraphFont"/>
    <w:semiHidden/>
    <w:locked/>
    <w:rsid w:val="009063C9"/>
    <w:rPr>
      <w:vertAlign w:val="superscript"/>
    </w:rPr>
  </w:style>
  <w:style w:type="paragraph" w:styleId="BalloonText">
    <w:name w:val="Balloon Text"/>
    <w:basedOn w:val="Normal"/>
    <w:link w:val="BalloonTextChar"/>
    <w:uiPriority w:val="99"/>
    <w:semiHidden/>
    <w:locked/>
    <w:rsid w:val="00906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C9"/>
    <w:rPr>
      <w:rFonts w:ascii="Tahoma" w:hAnsi="Tahoma" w:cs="Tahoma"/>
      <w:sz w:val="16"/>
      <w:szCs w:val="16"/>
    </w:rPr>
  </w:style>
  <w:style w:type="paragraph" w:customStyle="1" w:styleId="Abstract">
    <w:name w:val="Abstract"/>
    <w:basedOn w:val="Normal"/>
    <w:qFormat/>
    <w:rsid w:val="00DE4216"/>
    <w:pPr>
      <w:spacing w:before="240" w:line="240" w:lineRule="auto"/>
    </w:pPr>
    <w:rPr>
      <w:rFonts w:ascii="Arial" w:hAnsi="Arial" w:cs="Times New Roman"/>
      <w:b/>
      <w:sz w:val="20"/>
    </w:rPr>
  </w:style>
  <w:style w:type="paragraph" w:styleId="ListParagraph">
    <w:name w:val="List Paragraph"/>
    <w:basedOn w:val="Normal"/>
    <w:uiPriority w:val="34"/>
    <w:semiHidden/>
    <w:qFormat/>
    <w:locked/>
    <w:rsid w:val="009063C9"/>
    <w:pPr>
      <w:spacing w:after="0" w:line="240" w:lineRule="auto"/>
      <w:ind w:left="720"/>
      <w:contextualSpacing/>
    </w:pPr>
    <w:rPr>
      <w:rFonts w:eastAsiaTheme="minorHAnsi"/>
      <w:sz w:val="24"/>
      <w:szCs w:val="20"/>
      <w:lang w:val="en-US" w:eastAsia="en-US"/>
    </w:rPr>
  </w:style>
  <w:style w:type="paragraph" w:customStyle="1" w:styleId="TableFootnote">
    <w:name w:val="Table Footnote"/>
    <w:basedOn w:val="Normal"/>
    <w:qFormat/>
    <w:rsid w:val="006E73EE"/>
    <w:pPr>
      <w:spacing w:after="0" w:line="240" w:lineRule="auto"/>
    </w:pPr>
    <w:rPr>
      <w:rFonts w:ascii="Arial" w:hAnsi="Arial"/>
      <w:sz w:val="18"/>
    </w:rPr>
  </w:style>
  <w:style w:type="character" w:styleId="UnresolvedMention">
    <w:name w:val="Unresolved Mention"/>
    <w:basedOn w:val="DefaultParagraphFont"/>
    <w:uiPriority w:val="99"/>
    <w:semiHidden/>
    <w:unhideWhenUsed/>
    <w:rsid w:val="00F36A94"/>
    <w:rPr>
      <w:color w:val="605E5C"/>
      <w:shd w:val="clear" w:color="auto" w:fill="E1DFDD"/>
    </w:rPr>
  </w:style>
  <w:style w:type="paragraph" w:customStyle="1" w:styleId="MTDisplayEquation">
    <w:name w:val="MTDisplayEquation"/>
    <w:basedOn w:val="Body"/>
    <w:next w:val="Normal"/>
    <w:link w:val="MTDisplayEquationChar"/>
    <w:rsid w:val="00DB0173"/>
    <w:pPr>
      <w:tabs>
        <w:tab w:val="center" w:pos="5160"/>
        <w:tab w:val="right" w:pos="10340"/>
      </w:tabs>
    </w:pPr>
  </w:style>
  <w:style w:type="character" w:customStyle="1" w:styleId="NoParagraphStyleChar">
    <w:name w:val="[No Paragraph Style] Char"/>
    <w:basedOn w:val="DefaultParagraphFont"/>
    <w:link w:val="NoParagraphStyle"/>
    <w:semiHidden/>
    <w:rsid w:val="00DB0173"/>
    <w:rPr>
      <w:rFonts w:ascii="Helvetica Neue 27 Ultra Light C" w:hAnsi="Helvetica Neue 27 Ultra Light C" w:cs="Helvetica Neue 27 Ultra Light C"/>
      <w:color w:val="000000"/>
      <w:sz w:val="24"/>
      <w:szCs w:val="24"/>
    </w:rPr>
  </w:style>
  <w:style w:type="character" w:customStyle="1" w:styleId="BasicParagraphChar">
    <w:name w:val="[Basic Paragraph] Char"/>
    <w:basedOn w:val="NoParagraphStyleChar"/>
    <w:link w:val="BasicParagraph"/>
    <w:uiPriority w:val="99"/>
    <w:semiHidden/>
    <w:rsid w:val="00DB0173"/>
    <w:rPr>
      <w:rFonts w:ascii="Helvetica 45 Light" w:hAnsi="Helvetica 45 Light" w:cs="Helvetica 45 Light"/>
      <w:color w:val="000000"/>
      <w:sz w:val="24"/>
      <w:szCs w:val="24"/>
    </w:rPr>
  </w:style>
  <w:style w:type="character" w:customStyle="1" w:styleId="BodyChar">
    <w:name w:val="Body Char"/>
    <w:basedOn w:val="BasicParagraphChar"/>
    <w:link w:val="Body"/>
    <w:uiPriority w:val="99"/>
    <w:rsid w:val="00DB0173"/>
    <w:rPr>
      <w:rFonts w:ascii="Arial" w:hAnsi="Arial" w:cs="Helvetica 45 Light"/>
      <w:color w:val="000000"/>
      <w:sz w:val="18"/>
      <w:szCs w:val="18"/>
    </w:rPr>
  </w:style>
  <w:style w:type="character" w:customStyle="1" w:styleId="MTDisplayEquationChar">
    <w:name w:val="MTDisplayEquation Char"/>
    <w:basedOn w:val="BodyChar"/>
    <w:link w:val="MTDisplayEquation"/>
    <w:rsid w:val="00DB0173"/>
    <w:rPr>
      <w:rFonts w:ascii="Arial" w:hAnsi="Arial" w:cs="Helvetica 45 Light"/>
      <w:color w:val="000000"/>
      <w:sz w:val="18"/>
      <w:szCs w:val="18"/>
    </w:rPr>
  </w:style>
  <w:style w:type="character" w:styleId="FollowedHyperlink">
    <w:name w:val="FollowedHyperlink"/>
    <w:basedOn w:val="DefaultParagraphFont"/>
    <w:uiPriority w:val="99"/>
    <w:semiHidden/>
    <w:unhideWhenUsed/>
    <w:locked/>
    <w:rsid w:val="006E1D27"/>
    <w:rPr>
      <w:color w:val="800080" w:themeColor="followedHyperlink"/>
      <w:u w:val="single"/>
    </w:rPr>
  </w:style>
  <w:style w:type="paragraph" w:styleId="Header">
    <w:name w:val="header"/>
    <w:basedOn w:val="Normal"/>
    <w:link w:val="HeaderChar"/>
    <w:uiPriority w:val="99"/>
    <w:unhideWhenUsed/>
    <w:locked/>
    <w:rsid w:val="00D40EDA"/>
    <w:pPr>
      <w:pBdr>
        <w:bottom w:val="single" w:sz="4" w:space="1" w:color="auto"/>
      </w:pBdr>
      <w:tabs>
        <w:tab w:val="right" w:pos="10206"/>
      </w:tabs>
      <w:spacing w:after="240" w:line="240" w:lineRule="auto"/>
    </w:pPr>
    <w:rPr>
      <w:rFonts w:ascii="Arial" w:hAnsi="Arial"/>
      <w:noProof/>
      <w:sz w:val="18"/>
    </w:rPr>
  </w:style>
  <w:style w:type="character" w:customStyle="1" w:styleId="HeaderChar">
    <w:name w:val="Header Char"/>
    <w:basedOn w:val="DefaultParagraphFont"/>
    <w:link w:val="Header"/>
    <w:uiPriority w:val="99"/>
    <w:rsid w:val="00D40EDA"/>
    <w:rPr>
      <w:rFonts w:ascii="Arial" w:hAnsi="Arial"/>
      <w:noProof/>
      <w:sz w:val="18"/>
    </w:rPr>
  </w:style>
  <w:style w:type="paragraph" w:styleId="Footer">
    <w:name w:val="footer"/>
    <w:basedOn w:val="Normal"/>
    <w:link w:val="FooterChar"/>
    <w:uiPriority w:val="99"/>
    <w:unhideWhenUsed/>
    <w:locked/>
    <w:rsid w:val="007E6DD1"/>
    <w:pPr>
      <w:tabs>
        <w:tab w:val="center" w:pos="4513"/>
        <w:tab w:val="right" w:pos="9026"/>
      </w:tabs>
      <w:spacing w:after="120" w:line="240" w:lineRule="auto"/>
    </w:pPr>
    <w:rPr>
      <w:rFonts w:ascii="Arial" w:hAnsi="Arial"/>
      <w:sz w:val="18"/>
    </w:rPr>
  </w:style>
  <w:style w:type="character" w:customStyle="1" w:styleId="FooterChar">
    <w:name w:val="Footer Char"/>
    <w:basedOn w:val="DefaultParagraphFont"/>
    <w:link w:val="Footer"/>
    <w:uiPriority w:val="99"/>
    <w:rsid w:val="007E6DD1"/>
    <w:rPr>
      <w:rFonts w:ascii="Arial" w:hAnsi="Arial"/>
      <w:sz w:val="18"/>
    </w:rPr>
  </w:style>
  <w:style w:type="paragraph" w:customStyle="1" w:styleId="HeaderTitlePage">
    <w:name w:val="Header Title Page"/>
    <w:basedOn w:val="Header"/>
    <w:link w:val="HeaderTitlePageChar"/>
    <w:qFormat/>
    <w:rsid w:val="00590F8A"/>
    <w:pPr>
      <w:pBdr>
        <w:bottom w:val="none" w:sz="0" w:space="0" w:color="auto"/>
      </w:pBdr>
    </w:pPr>
    <w:rPr>
      <w:noProof w:val="0"/>
    </w:rPr>
  </w:style>
  <w:style w:type="character" w:customStyle="1" w:styleId="HeaderTitlePageChar">
    <w:name w:val="Header Title Page Char"/>
    <w:basedOn w:val="HeaderChar"/>
    <w:link w:val="HeaderTitlePage"/>
    <w:rsid w:val="00590F8A"/>
    <w:rPr>
      <w:rFonts w:ascii="Arial" w:hAnsi="Arial"/>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j.biombioe.2009.07.01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rcid.org/0000-1111-2222-333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0000-1111-2222-3333" TargetMode="External"/><Relationship Id="rId5" Type="http://schemas.openxmlformats.org/officeDocument/2006/relationships/styles" Target="styles.xml"/><Relationship Id="rId15" Type="http://schemas.openxmlformats.org/officeDocument/2006/relationships/hyperlink" Target="https://doi.org/10.1255/jnirs.307" TargetMode="External"/><Relationship Id="rId10" Type="http://schemas.openxmlformats.org/officeDocument/2006/relationships/hyperlink" Target="mailto:email@2.ed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rc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88EB80828D744C91A425AF6D58BF32" ma:contentTypeVersion="11" ma:contentTypeDescription="Opprett et nytt dokument." ma:contentTypeScope="" ma:versionID="d666225c4b125d8229711e39b85aaa52">
  <xsd:schema xmlns:xsd="http://www.w3.org/2001/XMLSchema" xmlns:xs="http://www.w3.org/2001/XMLSchema" xmlns:p="http://schemas.microsoft.com/office/2006/metadata/properties" xmlns:ns2="53d983cc-6dc4-4c5f-9646-4dafb9ad97f6" targetNamespace="http://schemas.microsoft.com/office/2006/metadata/properties" ma:root="true" ma:fieldsID="7977393f1fef86e5c769ce5b11a75acf" ns2:_="">
    <xsd:import namespace="53d983cc-6dc4-4c5f-9646-4dafb9ad97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983cc-6dc4-4c5f-9646-4dafb9ad9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EDE0B-7AFF-4598-8A61-4CBD588CB4E3}"/>
</file>

<file path=customXml/itemProps2.xml><?xml version="1.0" encoding="utf-8"?>
<ds:datastoreItem xmlns:ds="http://schemas.openxmlformats.org/officeDocument/2006/customXml" ds:itemID="{72E027FB-0F82-47F2-848E-FF5AAB31C485}">
  <ds:schemaRefs>
    <ds:schemaRef ds:uri="http://schemas.microsoft.com/sharepoint/v3/contenttype/forms"/>
  </ds:schemaRefs>
</ds:datastoreItem>
</file>

<file path=customXml/itemProps3.xml><?xml version="1.0" encoding="utf-8"?>
<ds:datastoreItem xmlns:ds="http://schemas.openxmlformats.org/officeDocument/2006/customXml" ds:itemID="{2DC8C1D0-684A-40E3-93F0-295C15A78D91}">
  <ds:schemaRefs>
    <ds:schemaRef ds:uri="http://schemas.openxmlformats.org/package/2006/metadata/core-properties"/>
    <ds:schemaRef ds:uri="38999364-1d7a-4c66-9368-51000d25e8e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Michael</dc:creator>
  <cp:lastModifiedBy>Ian Michael</cp:lastModifiedBy>
  <cp:revision>60</cp:revision>
  <cp:lastPrinted>2022-02-13T11:48:00Z</cp:lastPrinted>
  <dcterms:created xsi:type="dcterms:W3CDTF">2022-02-12T11:58:00Z</dcterms:created>
  <dcterms:modified xsi:type="dcterms:W3CDTF">2022-02-15T11:50:00Z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0x0101001488EB80828D744C91A425AF6D58BF32</vt:lpwstr>
  </property>
</Properties>
</file>